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3F" w:rsidRPr="000D0A3F" w:rsidRDefault="000D0A3F" w:rsidP="003319D4">
      <w:pPr>
        <w:pStyle w:val="Title"/>
        <w:jc w:val="center"/>
        <w:rPr>
          <w:rFonts w:asciiTheme="minorBidi" w:hAnsiTheme="minorBidi" w:cstheme="minorBidi"/>
          <w:noProof/>
          <w:color w:val="B01513"/>
          <w:sz w:val="24"/>
          <w:szCs w:val="24"/>
        </w:rPr>
      </w:pPr>
      <w:r w:rsidRPr="000D0A3F">
        <w:rPr>
          <w:rFonts w:asciiTheme="minorBidi" w:hAnsiTheme="minorBidi" w:cstheme="minorBidi"/>
          <w:noProof/>
          <w:color w:val="B01513"/>
          <w:sz w:val="24"/>
          <w:szCs w:val="24"/>
        </w:rPr>
        <w:t xml:space="preserve">CONSULTATION WITH ADOLESCENTS FROM CODINNA </w:t>
      </w:r>
      <w:r w:rsidR="003319D4">
        <w:rPr>
          <w:rFonts w:asciiTheme="minorBidi" w:hAnsiTheme="minorBidi" w:cstheme="minorBidi"/>
          <w:noProof/>
          <w:color w:val="B01513"/>
          <w:sz w:val="24"/>
          <w:szCs w:val="24"/>
        </w:rPr>
        <w:t>OF</w:t>
      </w:r>
      <w:r w:rsidRPr="000D0A3F">
        <w:rPr>
          <w:rFonts w:asciiTheme="minorBidi" w:hAnsiTheme="minorBidi" w:cstheme="minorBidi"/>
          <w:noProof/>
          <w:color w:val="B01513"/>
          <w:sz w:val="24"/>
          <w:szCs w:val="24"/>
        </w:rPr>
        <w:t xml:space="preserve"> VENTANILLA</w:t>
      </w:r>
    </w:p>
    <w:p w:rsidR="000D0A3F" w:rsidRPr="003D568A" w:rsidRDefault="000D0A3F" w:rsidP="000D0A3F">
      <w:pPr>
        <w:pStyle w:val="Title"/>
        <w:jc w:val="center"/>
        <w:rPr>
          <w:rFonts w:asciiTheme="minorBidi" w:hAnsiTheme="minorBidi" w:cstheme="minorBidi"/>
          <w:noProof/>
          <w:color w:val="B01513"/>
          <w:sz w:val="24"/>
          <w:szCs w:val="24"/>
        </w:rPr>
      </w:pPr>
      <w:r w:rsidRPr="003D568A">
        <w:rPr>
          <w:rFonts w:asciiTheme="minorBidi" w:hAnsiTheme="minorBidi" w:cstheme="minorBidi"/>
          <w:noProof/>
          <w:color w:val="B01513"/>
          <w:sz w:val="24"/>
          <w:szCs w:val="24"/>
        </w:rPr>
        <w:t>REGARDING WORLD BANK ACTIONS</w:t>
      </w:r>
    </w:p>
    <w:p w:rsidR="00827275" w:rsidRPr="003D568A" w:rsidRDefault="00827275" w:rsidP="000D0A3F">
      <w:pPr>
        <w:pStyle w:val="Title"/>
        <w:jc w:val="center"/>
        <w:rPr>
          <w:rFonts w:asciiTheme="minorBidi" w:hAnsiTheme="minorBidi" w:cstheme="minorBidi"/>
          <w:noProof/>
          <w:color w:val="B01513"/>
          <w:sz w:val="24"/>
          <w:szCs w:val="24"/>
        </w:rPr>
      </w:pPr>
    </w:p>
    <w:p w:rsidR="00F54A00" w:rsidRPr="003D568A" w:rsidRDefault="00F54A00" w:rsidP="000D0A3F">
      <w:pPr>
        <w:spacing w:after="0" w:line="240" w:lineRule="auto"/>
        <w:jc w:val="center"/>
        <w:rPr>
          <w:rFonts w:asciiTheme="minorBidi" w:hAnsiTheme="minorBidi"/>
          <w:sz w:val="24"/>
          <w:szCs w:val="24"/>
        </w:rPr>
      </w:pPr>
      <w:r w:rsidRPr="003D568A">
        <w:rPr>
          <w:rFonts w:asciiTheme="minorBidi" w:hAnsiTheme="minorBidi"/>
          <w:sz w:val="24"/>
          <w:szCs w:val="24"/>
        </w:rPr>
        <w:t>-</w:t>
      </w:r>
      <w:r w:rsidR="000D0A3F" w:rsidRPr="003D568A">
        <w:rPr>
          <w:rFonts w:asciiTheme="minorBidi" w:hAnsiTheme="minorBidi"/>
          <w:sz w:val="24"/>
          <w:szCs w:val="24"/>
        </w:rPr>
        <w:t>Report</w:t>
      </w:r>
      <w:r w:rsidRPr="003D568A">
        <w:rPr>
          <w:rFonts w:asciiTheme="minorBidi" w:hAnsiTheme="minorBidi"/>
          <w:sz w:val="24"/>
          <w:szCs w:val="24"/>
        </w:rPr>
        <w:t>-</w:t>
      </w:r>
    </w:p>
    <w:p w:rsidR="000D0A3F" w:rsidRPr="003D568A" w:rsidRDefault="000D0A3F" w:rsidP="000D0A3F">
      <w:pPr>
        <w:spacing w:after="0" w:line="240" w:lineRule="auto"/>
        <w:jc w:val="center"/>
        <w:rPr>
          <w:rFonts w:asciiTheme="minorBidi" w:hAnsiTheme="minorBidi"/>
          <w:sz w:val="24"/>
          <w:szCs w:val="24"/>
        </w:rPr>
      </w:pPr>
    </w:p>
    <w:p w:rsidR="000D0A3F" w:rsidRPr="003D568A" w:rsidRDefault="000D0A3F" w:rsidP="000D0A3F">
      <w:pPr>
        <w:spacing w:after="0" w:line="240" w:lineRule="auto"/>
        <w:rPr>
          <w:rFonts w:asciiTheme="minorBidi" w:hAnsiTheme="minorBidi"/>
          <w:b/>
          <w:bCs/>
          <w:sz w:val="24"/>
          <w:szCs w:val="24"/>
        </w:rPr>
      </w:pPr>
      <w:r w:rsidRPr="003D568A">
        <w:rPr>
          <w:rFonts w:asciiTheme="minorBidi" w:hAnsiTheme="minorBidi"/>
          <w:b/>
          <w:bCs/>
          <w:sz w:val="24"/>
          <w:szCs w:val="24"/>
        </w:rPr>
        <w:t xml:space="preserve">I. </w:t>
      </w:r>
      <w:r w:rsidR="00EC1C70">
        <w:rPr>
          <w:rFonts w:asciiTheme="minorBidi" w:hAnsiTheme="minorBidi"/>
          <w:b/>
          <w:bCs/>
          <w:sz w:val="24"/>
          <w:szCs w:val="24"/>
        </w:rPr>
        <w:t xml:space="preserve">Introduction </w:t>
      </w:r>
    </w:p>
    <w:p w:rsidR="000D0A3F" w:rsidRPr="003D568A" w:rsidRDefault="000D0A3F" w:rsidP="000D0A3F">
      <w:pPr>
        <w:spacing w:after="0" w:line="240" w:lineRule="auto"/>
        <w:rPr>
          <w:rFonts w:asciiTheme="minorBidi" w:hAnsiTheme="minorBidi"/>
          <w:b/>
          <w:bCs/>
          <w:sz w:val="24"/>
          <w:szCs w:val="24"/>
        </w:rPr>
      </w:pPr>
    </w:p>
    <w:p w:rsidR="000D0A3F" w:rsidRDefault="000D0A3F" w:rsidP="003D568A">
      <w:pPr>
        <w:spacing w:after="0" w:line="240" w:lineRule="auto"/>
        <w:rPr>
          <w:rFonts w:asciiTheme="minorBidi" w:hAnsiTheme="minorBidi"/>
          <w:bCs/>
          <w:sz w:val="24"/>
          <w:szCs w:val="24"/>
          <w:lang w:bidi="ar-EG"/>
        </w:rPr>
      </w:pPr>
      <w:r w:rsidRPr="000D0A3F">
        <w:rPr>
          <w:rFonts w:asciiTheme="minorBidi" w:hAnsiTheme="minorBidi"/>
          <w:sz w:val="24"/>
          <w:szCs w:val="24"/>
        </w:rPr>
        <w:t xml:space="preserve">The Bank Information Center sought local social organizations in Peru with the capacity to </w:t>
      </w:r>
      <w:r w:rsidR="003D568A">
        <w:rPr>
          <w:rFonts w:asciiTheme="minorBidi" w:hAnsiTheme="minorBidi"/>
          <w:sz w:val="24"/>
          <w:szCs w:val="24"/>
        </w:rPr>
        <w:t>oversee</w:t>
      </w:r>
      <w:r w:rsidRPr="000D0A3F">
        <w:rPr>
          <w:rFonts w:asciiTheme="minorBidi" w:hAnsiTheme="minorBidi"/>
          <w:sz w:val="24"/>
          <w:szCs w:val="24"/>
        </w:rPr>
        <w:t xml:space="preserve"> </w:t>
      </w:r>
      <w:r>
        <w:rPr>
          <w:rFonts w:asciiTheme="minorBidi" w:hAnsiTheme="minorBidi"/>
          <w:sz w:val="24"/>
          <w:szCs w:val="24"/>
        </w:rPr>
        <w:t>a consultation</w:t>
      </w:r>
      <w:r w:rsidRPr="000D0A3F">
        <w:rPr>
          <w:rFonts w:asciiTheme="minorBidi" w:hAnsiTheme="minorBidi"/>
          <w:sz w:val="24"/>
          <w:szCs w:val="24"/>
        </w:rPr>
        <w:t xml:space="preserve"> with </w:t>
      </w:r>
      <w:r w:rsidR="003D568A">
        <w:rPr>
          <w:rFonts w:asciiTheme="minorBidi" w:hAnsiTheme="minorBidi"/>
          <w:sz w:val="24"/>
          <w:szCs w:val="24"/>
        </w:rPr>
        <w:t>youth</w:t>
      </w:r>
      <w:r>
        <w:rPr>
          <w:rFonts w:asciiTheme="minorBidi" w:hAnsiTheme="minorBidi"/>
          <w:sz w:val="24"/>
          <w:szCs w:val="24"/>
        </w:rPr>
        <w:t xml:space="preserve"> on the World Bank’s safeguard policies.  The objective of the consultation was to ascertain the perspectives of some adolescents regarding the World Bank policies that are necessary to safeguard their interests in the loans </w:t>
      </w:r>
      <w:r w:rsidR="003D568A">
        <w:rPr>
          <w:rFonts w:asciiTheme="minorBidi" w:hAnsiTheme="minorBidi"/>
          <w:sz w:val="24"/>
          <w:szCs w:val="24"/>
        </w:rPr>
        <w:t>it executes</w:t>
      </w:r>
      <w:r>
        <w:rPr>
          <w:rFonts w:asciiTheme="minorBidi" w:hAnsiTheme="minorBidi"/>
          <w:sz w:val="24"/>
          <w:szCs w:val="24"/>
        </w:rPr>
        <w:t>.</w:t>
      </w:r>
      <w:r w:rsidR="002C2C9E">
        <w:rPr>
          <w:rFonts w:asciiTheme="minorBidi" w:hAnsiTheme="minorBidi"/>
          <w:sz w:val="24"/>
          <w:szCs w:val="24"/>
        </w:rPr>
        <w:t xml:space="preserve">  </w:t>
      </w:r>
      <w:r w:rsidR="003319D4">
        <w:rPr>
          <w:rFonts w:asciiTheme="minorBidi" w:hAnsiTheme="minorBidi"/>
          <w:sz w:val="24"/>
          <w:szCs w:val="24"/>
        </w:rPr>
        <w:t xml:space="preserve">It was thus that from its call-for-proposals it selected </w:t>
      </w:r>
      <w:proofErr w:type="spellStart"/>
      <w:r w:rsidR="003319D4" w:rsidRPr="003319D4">
        <w:rPr>
          <w:rFonts w:asciiTheme="minorBidi" w:hAnsiTheme="minorBidi"/>
          <w:bCs/>
          <w:i/>
          <w:iCs/>
          <w:sz w:val="24"/>
          <w:szCs w:val="24"/>
          <w:lang w:bidi="ar-EG"/>
        </w:rPr>
        <w:t>Asociación</w:t>
      </w:r>
      <w:proofErr w:type="spellEnd"/>
      <w:r w:rsidR="003319D4" w:rsidRPr="003319D4">
        <w:rPr>
          <w:rFonts w:asciiTheme="minorBidi" w:hAnsiTheme="minorBidi"/>
          <w:bCs/>
          <w:i/>
          <w:iCs/>
          <w:sz w:val="24"/>
          <w:szCs w:val="24"/>
          <w:lang w:bidi="ar-EG"/>
        </w:rPr>
        <w:t xml:space="preserve"> </w:t>
      </w:r>
      <w:proofErr w:type="spellStart"/>
      <w:r w:rsidR="003319D4" w:rsidRPr="003319D4">
        <w:rPr>
          <w:rFonts w:asciiTheme="minorBidi" w:hAnsiTheme="minorBidi"/>
          <w:bCs/>
          <w:i/>
          <w:iCs/>
          <w:sz w:val="24"/>
          <w:szCs w:val="24"/>
          <w:lang w:bidi="ar-EG"/>
        </w:rPr>
        <w:t>Kusi</w:t>
      </w:r>
      <w:proofErr w:type="spellEnd"/>
      <w:r w:rsidR="003319D4" w:rsidRPr="003319D4">
        <w:rPr>
          <w:rFonts w:asciiTheme="minorBidi" w:hAnsiTheme="minorBidi"/>
          <w:bCs/>
          <w:i/>
          <w:iCs/>
          <w:sz w:val="24"/>
          <w:szCs w:val="24"/>
          <w:lang w:bidi="ar-EG"/>
        </w:rPr>
        <w:t xml:space="preserve"> </w:t>
      </w:r>
      <w:proofErr w:type="spellStart"/>
      <w:r w:rsidR="003319D4" w:rsidRPr="003319D4">
        <w:rPr>
          <w:rFonts w:asciiTheme="minorBidi" w:hAnsiTheme="minorBidi"/>
          <w:bCs/>
          <w:i/>
          <w:iCs/>
          <w:sz w:val="24"/>
          <w:szCs w:val="24"/>
          <w:lang w:bidi="ar-EG"/>
        </w:rPr>
        <w:t>Warma</w:t>
      </w:r>
      <w:proofErr w:type="spellEnd"/>
      <w:r w:rsidR="003319D4">
        <w:rPr>
          <w:rFonts w:asciiTheme="minorBidi" w:hAnsiTheme="minorBidi"/>
          <w:bCs/>
          <w:sz w:val="24"/>
          <w:szCs w:val="24"/>
          <w:lang w:bidi="ar-EG"/>
        </w:rPr>
        <w:t xml:space="preserve"> because its profile matched the one established in its terms of reference.  </w:t>
      </w:r>
      <w:proofErr w:type="spellStart"/>
      <w:r w:rsidR="003319D4" w:rsidRPr="003319D4">
        <w:rPr>
          <w:rFonts w:asciiTheme="minorBidi" w:hAnsiTheme="minorBidi"/>
          <w:bCs/>
          <w:i/>
          <w:iCs/>
          <w:sz w:val="24"/>
          <w:szCs w:val="24"/>
          <w:lang w:bidi="ar-EG"/>
        </w:rPr>
        <w:t>Kusi</w:t>
      </w:r>
      <w:proofErr w:type="spellEnd"/>
      <w:r w:rsidR="003319D4" w:rsidRPr="003319D4">
        <w:rPr>
          <w:rFonts w:asciiTheme="minorBidi" w:hAnsiTheme="minorBidi"/>
          <w:bCs/>
          <w:i/>
          <w:iCs/>
          <w:sz w:val="24"/>
          <w:szCs w:val="24"/>
          <w:lang w:bidi="ar-EG"/>
        </w:rPr>
        <w:t xml:space="preserve"> </w:t>
      </w:r>
      <w:proofErr w:type="spellStart"/>
      <w:r w:rsidR="003319D4" w:rsidRPr="003319D4">
        <w:rPr>
          <w:rFonts w:asciiTheme="minorBidi" w:hAnsiTheme="minorBidi"/>
          <w:bCs/>
          <w:i/>
          <w:iCs/>
          <w:sz w:val="24"/>
          <w:szCs w:val="24"/>
          <w:lang w:bidi="ar-EG"/>
        </w:rPr>
        <w:t>Warma</w:t>
      </w:r>
      <w:proofErr w:type="spellEnd"/>
      <w:r w:rsidR="003319D4">
        <w:rPr>
          <w:rFonts w:asciiTheme="minorBidi" w:hAnsiTheme="minorBidi"/>
          <w:bCs/>
          <w:sz w:val="24"/>
          <w:szCs w:val="24"/>
          <w:lang w:bidi="ar-EG"/>
        </w:rPr>
        <w:t>,</w:t>
      </w:r>
      <w:r w:rsidR="003319D4">
        <w:rPr>
          <w:rFonts w:asciiTheme="minorBidi" w:hAnsiTheme="minorBidi"/>
          <w:bCs/>
          <w:i/>
          <w:iCs/>
          <w:sz w:val="24"/>
          <w:szCs w:val="24"/>
          <w:lang w:bidi="ar-EG"/>
        </w:rPr>
        <w:t xml:space="preserve"> </w:t>
      </w:r>
      <w:r w:rsidR="003319D4">
        <w:rPr>
          <w:rFonts w:asciiTheme="minorBidi" w:hAnsiTheme="minorBidi"/>
          <w:bCs/>
          <w:sz w:val="24"/>
          <w:szCs w:val="24"/>
          <w:lang w:bidi="ar-EG"/>
        </w:rPr>
        <w:t xml:space="preserve">in its work on behalf of children’s participation, has promoted the legalization of a group of boys, girls, and adolescents named </w:t>
      </w:r>
      <w:proofErr w:type="spellStart"/>
      <w:r w:rsidR="003319D4" w:rsidRPr="003319D4">
        <w:rPr>
          <w:rFonts w:asciiTheme="minorBidi" w:hAnsiTheme="minorBidi"/>
          <w:bCs/>
          <w:i/>
          <w:iCs/>
          <w:sz w:val="24"/>
          <w:szCs w:val="24"/>
          <w:lang w:bidi="ar-EG"/>
        </w:rPr>
        <w:t>Consejo</w:t>
      </w:r>
      <w:proofErr w:type="spellEnd"/>
      <w:r w:rsidR="003319D4" w:rsidRPr="003319D4">
        <w:rPr>
          <w:rFonts w:asciiTheme="minorBidi" w:hAnsiTheme="minorBidi"/>
          <w:bCs/>
          <w:i/>
          <w:iCs/>
          <w:sz w:val="24"/>
          <w:szCs w:val="24"/>
          <w:lang w:bidi="ar-EG"/>
        </w:rPr>
        <w:t xml:space="preserve"> </w:t>
      </w:r>
      <w:proofErr w:type="spellStart"/>
      <w:r w:rsidR="003319D4" w:rsidRPr="003319D4">
        <w:rPr>
          <w:rFonts w:asciiTheme="minorBidi" w:hAnsiTheme="minorBidi"/>
          <w:bCs/>
          <w:i/>
          <w:iCs/>
          <w:sz w:val="24"/>
          <w:szCs w:val="24"/>
          <w:lang w:bidi="ar-EG"/>
        </w:rPr>
        <w:t>Distrital</w:t>
      </w:r>
      <w:proofErr w:type="spellEnd"/>
      <w:r w:rsidR="003319D4" w:rsidRPr="003319D4">
        <w:rPr>
          <w:rFonts w:asciiTheme="minorBidi" w:hAnsiTheme="minorBidi"/>
          <w:bCs/>
          <w:i/>
          <w:iCs/>
          <w:sz w:val="24"/>
          <w:szCs w:val="24"/>
          <w:lang w:bidi="ar-EG"/>
        </w:rPr>
        <w:t xml:space="preserve"> de </w:t>
      </w:r>
      <w:proofErr w:type="spellStart"/>
      <w:r w:rsidR="003319D4" w:rsidRPr="003319D4">
        <w:rPr>
          <w:rFonts w:asciiTheme="minorBidi" w:hAnsiTheme="minorBidi"/>
          <w:bCs/>
          <w:i/>
          <w:iCs/>
          <w:sz w:val="24"/>
          <w:szCs w:val="24"/>
          <w:lang w:bidi="ar-EG"/>
        </w:rPr>
        <w:t>Niños</w:t>
      </w:r>
      <w:proofErr w:type="spellEnd"/>
      <w:r w:rsidR="003319D4" w:rsidRPr="003319D4">
        <w:rPr>
          <w:rFonts w:asciiTheme="minorBidi" w:hAnsiTheme="minorBidi"/>
          <w:bCs/>
          <w:i/>
          <w:iCs/>
          <w:sz w:val="24"/>
          <w:szCs w:val="24"/>
          <w:lang w:bidi="ar-EG"/>
        </w:rPr>
        <w:t xml:space="preserve">, </w:t>
      </w:r>
      <w:proofErr w:type="spellStart"/>
      <w:r w:rsidR="003319D4" w:rsidRPr="003319D4">
        <w:rPr>
          <w:rFonts w:asciiTheme="minorBidi" w:hAnsiTheme="minorBidi"/>
          <w:bCs/>
          <w:i/>
          <w:iCs/>
          <w:sz w:val="24"/>
          <w:szCs w:val="24"/>
          <w:lang w:bidi="ar-EG"/>
        </w:rPr>
        <w:t>Niñas</w:t>
      </w:r>
      <w:proofErr w:type="spellEnd"/>
      <w:r w:rsidR="003319D4" w:rsidRPr="003319D4">
        <w:rPr>
          <w:rFonts w:asciiTheme="minorBidi" w:hAnsiTheme="minorBidi"/>
          <w:bCs/>
          <w:i/>
          <w:iCs/>
          <w:sz w:val="24"/>
          <w:szCs w:val="24"/>
          <w:lang w:bidi="ar-EG"/>
        </w:rPr>
        <w:t xml:space="preserve"> y </w:t>
      </w:r>
      <w:proofErr w:type="spellStart"/>
      <w:r w:rsidR="003319D4" w:rsidRPr="003319D4">
        <w:rPr>
          <w:rFonts w:asciiTheme="minorBidi" w:hAnsiTheme="minorBidi"/>
          <w:bCs/>
          <w:i/>
          <w:iCs/>
          <w:sz w:val="24"/>
          <w:szCs w:val="24"/>
          <w:lang w:bidi="ar-EG"/>
        </w:rPr>
        <w:t>Adolescentes</w:t>
      </w:r>
      <w:proofErr w:type="spellEnd"/>
      <w:r w:rsidR="003319D4" w:rsidRPr="003319D4">
        <w:rPr>
          <w:rFonts w:asciiTheme="minorBidi" w:hAnsiTheme="minorBidi"/>
          <w:bCs/>
          <w:sz w:val="24"/>
          <w:szCs w:val="24"/>
          <w:lang w:bidi="ar-EG"/>
        </w:rPr>
        <w:t xml:space="preserve"> </w:t>
      </w:r>
      <w:r w:rsidR="003319D4">
        <w:rPr>
          <w:rFonts w:asciiTheme="minorBidi" w:hAnsiTheme="minorBidi"/>
          <w:bCs/>
          <w:sz w:val="24"/>
          <w:szCs w:val="24"/>
          <w:lang w:bidi="ar-EG"/>
        </w:rPr>
        <w:t xml:space="preserve">[District Council of Boys, Girls, and Adolescents] </w:t>
      </w:r>
      <w:r w:rsidR="003319D4" w:rsidRPr="003319D4">
        <w:rPr>
          <w:rFonts w:asciiTheme="minorBidi" w:hAnsiTheme="minorBidi"/>
          <w:bCs/>
          <w:sz w:val="24"/>
          <w:szCs w:val="24"/>
          <w:lang w:bidi="ar-EG"/>
        </w:rPr>
        <w:t>(CODINNA)</w:t>
      </w:r>
      <w:r w:rsidR="003319D4">
        <w:rPr>
          <w:rFonts w:asciiTheme="minorBidi" w:hAnsiTheme="minorBidi"/>
          <w:bCs/>
          <w:sz w:val="24"/>
          <w:szCs w:val="24"/>
          <w:lang w:bidi="ar-EG"/>
        </w:rPr>
        <w:t xml:space="preserve"> in the district of </w:t>
      </w:r>
      <w:proofErr w:type="spellStart"/>
      <w:r w:rsidR="003319D4">
        <w:rPr>
          <w:rFonts w:asciiTheme="minorBidi" w:hAnsiTheme="minorBidi"/>
          <w:bCs/>
          <w:sz w:val="24"/>
          <w:szCs w:val="24"/>
          <w:lang w:bidi="ar-EG"/>
        </w:rPr>
        <w:t>Ventanilla</w:t>
      </w:r>
      <w:proofErr w:type="spellEnd"/>
      <w:r w:rsidR="003319D4">
        <w:rPr>
          <w:rFonts w:asciiTheme="minorBidi" w:hAnsiTheme="minorBidi"/>
          <w:bCs/>
          <w:sz w:val="24"/>
          <w:szCs w:val="24"/>
          <w:lang w:bidi="ar-EG"/>
        </w:rPr>
        <w:t xml:space="preserve">, and implements actions to strengthen its capacity in conjunction with the municipality of </w:t>
      </w:r>
      <w:proofErr w:type="spellStart"/>
      <w:r w:rsidR="003319D4">
        <w:rPr>
          <w:rFonts w:asciiTheme="minorBidi" w:hAnsiTheme="minorBidi"/>
          <w:bCs/>
          <w:sz w:val="24"/>
          <w:szCs w:val="24"/>
          <w:lang w:bidi="ar-EG"/>
        </w:rPr>
        <w:t>Ventanilla</w:t>
      </w:r>
      <w:proofErr w:type="spellEnd"/>
      <w:r w:rsidR="003319D4">
        <w:rPr>
          <w:rFonts w:asciiTheme="minorBidi" w:hAnsiTheme="minorBidi"/>
          <w:bCs/>
          <w:sz w:val="24"/>
          <w:szCs w:val="24"/>
          <w:lang w:bidi="ar-EG"/>
        </w:rPr>
        <w:t xml:space="preserve"> and other organizations.  </w:t>
      </w:r>
      <w:proofErr w:type="spellStart"/>
      <w:r w:rsidR="003319D4" w:rsidRPr="003319D4">
        <w:rPr>
          <w:rFonts w:asciiTheme="minorBidi" w:hAnsiTheme="minorBidi"/>
          <w:bCs/>
          <w:i/>
          <w:iCs/>
          <w:sz w:val="24"/>
          <w:szCs w:val="24"/>
          <w:lang w:bidi="ar-EG"/>
        </w:rPr>
        <w:t>Kusi</w:t>
      </w:r>
      <w:proofErr w:type="spellEnd"/>
      <w:r w:rsidR="003319D4" w:rsidRPr="003319D4">
        <w:rPr>
          <w:rFonts w:asciiTheme="minorBidi" w:hAnsiTheme="minorBidi"/>
          <w:bCs/>
          <w:i/>
          <w:iCs/>
          <w:sz w:val="24"/>
          <w:szCs w:val="24"/>
          <w:lang w:bidi="ar-EG"/>
        </w:rPr>
        <w:t xml:space="preserve"> </w:t>
      </w:r>
      <w:proofErr w:type="spellStart"/>
      <w:r w:rsidR="003319D4" w:rsidRPr="003319D4">
        <w:rPr>
          <w:rFonts w:asciiTheme="minorBidi" w:hAnsiTheme="minorBidi"/>
          <w:bCs/>
          <w:i/>
          <w:iCs/>
          <w:sz w:val="24"/>
          <w:szCs w:val="24"/>
          <w:lang w:bidi="ar-EG"/>
        </w:rPr>
        <w:t>Warma</w:t>
      </w:r>
      <w:proofErr w:type="spellEnd"/>
      <w:r w:rsidR="003319D4">
        <w:rPr>
          <w:rFonts w:asciiTheme="minorBidi" w:hAnsiTheme="minorBidi"/>
          <w:bCs/>
          <w:i/>
          <w:iCs/>
          <w:sz w:val="24"/>
          <w:szCs w:val="24"/>
          <w:lang w:bidi="ar-EG"/>
        </w:rPr>
        <w:t xml:space="preserve"> </w:t>
      </w:r>
      <w:r w:rsidR="003319D4">
        <w:rPr>
          <w:rFonts w:asciiTheme="minorBidi" w:hAnsiTheme="minorBidi"/>
          <w:bCs/>
          <w:sz w:val="24"/>
          <w:szCs w:val="24"/>
          <w:lang w:bidi="ar-EG"/>
        </w:rPr>
        <w:t>proposed holding the consultation with CODINNA; said proposal was accepted by BIC and subsequently the consultation was held on August 17, 2013.</w:t>
      </w:r>
    </w:p>
    <w:p w:rsidR="004F6AF7" w:rsidRDefault="004F6AF7" w:rsidP="004F6AF7">
      <w:pPr>
        <w:spacing w:after="0" w:line="240" w:lineRule="auto"/>
        <w:rPr>
          <w:rFonts w:asciiTheme="minorBidi" w:hAnsiTheme="minorBidi"/>
          <w:sz w:val="24"/>
          <w:szCs w:val="24"/>
        </w:rPr>
      </w:pPr>
    </w:p>
    <w:p w:rsidR="004F6AF7" w:rsidRDefault="00EC1C70" w:rsidP="004F6AF7">
      <w:pPr>
        <w:spacing w:after="0" w:line="240" w:lineRule="auto"/>
        <w:rPr>
          <w:rFonts w:asciiTheme="minorBidi" w:hAnsiTheme="minorBidi"/>
          <w:b/>
          <w:bCs/>
          <w:sz w:val="24"/>
          <w:szCs w:val="24"/>
        </w:rPr>
      </w:pPr>
      <w:r>
        <w:rPr>
          <w:rFonts w:asciiTheme="minorBidi" w:hAnsiTheme="minorBidi"/>
          <w:b/>
          <w:bCs/>
          <w:sz w:val="24"/>
          <w:szCs w:val="24"/>
        </w:rPr>
        <w:t>II.</w:t>
      </w:r>
      <w:r w:rsidR="004F6AF7">
        <w:rPr>
          <w:rFonts w:asciiTheme="minorBidi" w:hAnsiTheme="minorBidi"/>
          <w:b/>
          <w:bCs/>
          <w:sz w:val="24"/>
          <w:szCs w:val="24"/>
        </w:rPr>
        <w:t xml:space="preserve"> Description of participating adolescents</w:t>
      </w:r>
    </w:p>
    <w:p w:rsidR="00007178" w:rsidRDefault="00007178" w:rsidP="004F6AF7">
      <w:pPr>
        <w:spacing w:after="0" w:line="240" w:lineRule="auto"/>
        <w:rPr>
          <w:rFonts w:asciiTheme="minorBidi" w:hAnsiTheme="minorBidi"/>
          <w:b/>
          <w:bCs/>
          <w:sz w:val="24"/>
          <w:szCs w:val="24"/>
        </w:rPr>
      </w:pPr>
    </w:p>
    <w:p w:rsidR="00EC1C70" w:rsidRDefault="00EC1C70" w:rsidP="00007178">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21 adolescents, members of CODINNA (13 girls and 8 boys)</w:t>
      </w:r>
    </w:p>
    <w:p w:rsidR="00007178" w:rsidRDefault="00EC1C70" w:rsidP="00007178">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All are below 18 years of age</w:t>
      </w:r>
    </w:p>
    <w:p w:rsidR="00007178" w:rsidRDefault="00007178" w:rsidP="00007178">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 xml:space="preserve">All are members of CODINNA, a group of children and adolescents recognized by the municipality of </w:t>
      </w:r>
      <w:proofErr w:type="spellStart"/>
      <w:r>
        <w:rPr>
          <w:rFonts w:asciiTheme="minorBidi" w:hAnsiTheme="minorBidi"/>
          <w:sz w:val="24"/>
          <w:szCs w:val="24"/>
        </w:rPr>
        <w:t>Ventanilla</w:t>
      </w:r>
      <w:proofErr w:type="spellEnd"/>
      <w:r>
        <w:rPr>
          <w:rFonts w:asciiTheme="minorBidi" w:hAnsiTheme="minorBidi"/>
          <w:sz w:val="24"/>
          <w:szCs w:val="24"/>
        </w:rPr>
        <w:t xml:space="preserve"> that comes together to carry out actions favoring children’s participation in the district of </w:t>
      </w:r>
      <w:proofErr w:type="spellStart"/>
      <w:r>
        <w:rPr>
          <w:rFonts w:asciiTheme="minorBidi" w:hAnsiTheme="minorBidi"/>
          <w:sz w:val="24"/>
          <w:szCs w:val="24"/>
        </w:rPr>
        <w:t>Ventanilla</w:t>
      </w:r>
      <w:proofErr w:type="spellEnd"/>
    </w:p>
    <w:p w:rsidR="00227813" w:rsidRDefault="0021295E" w:rsidP="003D568A">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The majority are representatives of school organizations that promote participation in the promotion and defense of the rights of children in academic context</w:t>
      </w:r>
      <w:r w:rsidR="003D568A">
        <w:rPr>
          <w:rFonts w:asciiTheme="minorBidi" w:hAnsiTheme="minorBidi"/>
          <w:sz w:val="24"/>
          <w:szCs w:val="24"/>
        </w:rPr>
        <w:t>s, such as</w:t>
      </w:r>
      <w:r>
        <w:rPr>
          <w:rFonts w:asciiTheme="minorBidi" w:hAnsiTheme="minorBidi"/>
          <w:sz w:val="24"/>
          <w:szCs w:val="24"/>
        </w:rPr>
        <w:t xml:space="preserve"> school municipalities, school defenders, sports groups, art groups, [and] others.</w:t>
      </w:r>
    </w:p>
    <w:p w:rsidR="00D5306F" w:rsidRDefault="00D5306F" w:rsidP="0021295E">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The majority are in school</w:t>
      </w:r>
      <w:r w:rsidR="008C539A">
        <w:rPr>
          <w:rFonts w:asciiTheme="minorBidi" w:hAnsiTheme="minorBidi"/>
          <w:sz w:val="24"/>
          <w:szCs w:val="24"/>
        </w:rPr>
        <w:t>.</w:t>
      </w:r>
    </w:p>
    <w:p w:rsidR="00D5306F" w:rsidRDefault="00D5306F" w:rsidP="0021295E">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One was physically handicapped</w:t>
      </w:r>
      <w:r w:rsidR="008C539A">
        <w:rPr>
          <w:rFonts w:asciiTheme="minorBidi" w:hAnsiTheme="minorBidi"/>
          <w:sz w:val="24"/>
          <w:szCs w:val="24"/>
        </w:rPr>
        <w:t>.</w:t>
      </w:r>
    </w:p>
    <w:p w:rsidR="00D5306F" w:rsidRDefault="00D5306F" w:rsidP="008C539A">
      <w:pPr>
        <w:pStyle w:val="ListParagraph"/>
        <w:numPr>
          <w:ilvl w:val="0"/>
          <w:numId w:val="11"/>
        </w:numPr>
        <w:spacing w:after="0" w:line="240" w:lineRule="auto"/>
        <w:rPr>
          <w:rFonts w:asciiTheme="minorBidi" w:hAnsiTheme="minorBidi"/>
          <w:sz w:val="24"/>
          <w:szCs w:val="24"/>
        </w:rPr>
      </w:pPr>
      <w:r>
        <w:rPr>
          <w:rFonts w:asciiTheme="minorBidi" w:hAnsiTheme="minorBidi"/>
          <w:sz w:val="24"/>
          <w:szCs w:val="24"/>
        </w:rPr>
        <w:t xml:space="preserve">The </w:t>
      </w:r>
      <w:r w:rsidR="008C539A">
        <w:rPr>
          <w:rFonts w:asciiTheme="minorBidi" w:hAnsiTheme="minorBidi"/>
          <w:sz w:val="24"/>
          <w:szCs w:val="24"/>
        </w:rPr>
        <w:t>majority is of a lower economic class and some live in extreme poverty.</w:t>
      </w:r>
    </w:p>
    <w:p w:rsidR="00CE2558" w:rsidRPr="003D568A" w:rsidRDefault="00CE2558" w:rsidP="000D0A3F">
      <w:pPr>
        <w:pStyle w:val="Default"/>
        <w:ind w:left="720"/>
        <w:rPr>
          <w:rFonts w:asciiTheme="minorBidi" w:hAnsiTheme="minorBidi" w:cstheme="minorBidi"/>
          <w:bCs/>
          <w:color w:val="auto"/>
          <w:lang w:bidi="ar-EG"/>
        </w:rPr>
      </w:pPr>
    </w:p>
    <w:p w:rsidR="00B07BDF" w:rsidRPr="007A5FB1" w:rsidRDefault="00EC1C70" w:rsidP="007A5FB1">
      <w:pPr>
        <w:pStyle w:val="Default"/>
        <w:rPr>
          <w:rFonts w:asciiTheme="minorBidi" w:hAnsiTheme="minorBidi" w:cstheme="minorBidi"/>
          <w:b/>
          <w:bCs/>
          <w:color w:val="auto"/>
          <w:lang w:bidi="ar-EG"/>
        </w:rPr>
      </w:pPr>
      <w:r>
        <w:rPr>
          <w:rFonts w:asciiTheme="minorBidi" w:hAnsiTheme="minorBidi" w:cstheme="minorBidi"/>
          <w:b/>
          <w:bCs/>
          <w:color w:val="auto"/>
          <w:lang w:bidi="ar-EG"/>
        </w:rPr>
        <w:t>III.</w:t>
      </w:r>
      <w:r w:rsidR="00B057AA" w:rsidRPr="007A5FB1">
        <w:rPr>
          <w:rFonts w:asciiTheme="minorBidi" w:hAnsiTheme="minorBidi" w:cstheme="minorBidi"/>
          <w:b/>
          <w:bCs/>
          <w:color w:val="auto"/>
          <w:lang w:bidi="ar-EG"/>
        </w:rPr>
        <w:t xml:space="preserve"> </w:t>
      </w:r>
      <w:r w:rsidR="007A5FB1" w:rsidRPr="007A5FB1">
        <w:rPr>
          <w:rFonts w:asciiTheme="minorBidi" w:hAnsiTheme="minorBidi" w:cstheme="minorBidi"/>
          <w:b/>
          <w:bCs/>
          <w:color w:val="auto"/>
          <w:lang w:bidi="ar-EG"/>
        </w:rPr>
        <w:t xml:space="preserve">Brief description of consultation </w:t>
      </w:r>
    </w:p>
    <w:p w:rsidR="00CE2558" w:rsidRPr="007A5FB1" w:rsidRDefault="00CE2558" w:rsidP="000D0A3F">
      <w:pPr>
        <w:pStyle w:val="Default"/>
        <w:rPr>
          <w:rFonts w:asciiTheme="minorBidi" w:hAnsiTheme="minorBidi" w:cstheme="minorBidi"/>
          <w:bCs/>
          <w:color w:val="auto"/>
          <w:lang w:bidi="ar-EG"/>
        </w:rPr>
      </w:pPr>
    </w:p>
    <w:p w:rsidR="007A5FB1" w:rsidRPr="007A5FB1" w:rsidRDefault="007A5FB1" w:rsidP="003D568A">
      <w:pPr>
        <w:pStyle w:val="Default"/>
        <w:rPr>
          <w:rFonts w:asciiTheme="minorBidi" w:hAnsiTheme="minorBidi" w:cstheme="minorBidi"/>
          <w:bCs/>
          <w:color w:val="auto"/>
          <w:lang w:bidi="ar-EG"/>
        </w:rPr>
      </w:pPr>
      <w:r w:rsidRPr="007A5FB1">
        <w:rPr>
          <w:rFonts w:asciiTheme="minorBidi" w:hAnsiTheme="minorBidi" w:cstheme="minorBidi"/>
          <w:bCs/>
          <w:color w:val="auto"/>
          <w:lang w:bidi="ar-EG"/>
        </w:rPr>
        <w:t xml:space="preserve">The meeting began at 9:30 AM with the presence of the representatives of </w:t>
      </w:r>
      <w:proofErr w:type="spellStart"/>
      <w:r w:rsidRPr="007A5FB1">
        <w:rPr>
          <w:rFonts w:asciiTheme="minorBidi" w:hAnsiTheme="minorBidi" w:cstheme="minorBidi"/>
          <w:bCs/>
          <w:i/>
          <w:iCs/>
          <w:color w:val="auto"/>
          <w:lang w:bidi="ar-EG"/>
        </w:rPr>
        <w:t>Kusi</w:t>
      </w:r>
      <w:proofErr w:type="spellEnd"/>
      <w:r w:rsidRPr="007A5FB1">
        <w:rPr>
          <w:rFonts w:asciiTheme="minorBidi" w:hAnsiTheme="minorBidi" w:cstheme="minorBidi"/>
          <w:bCs/>
          <w:i/>
          <w:iCs/>
          <w:color w:val="auto"/>
          <w:lang w:bidi="ar-EG"/>
        </w:rPr>
        <w:t xml:space="preserve"> </w:t>
      </w:r>
      <w:proofErr w:type="spellStart"/>
      <w:r w:rsidRPr="007A5FB1">
        <w:rPr>
          <w:rFonts w:asciiTheme="minorBidi" w:hAnsiTheme="minorBidi" w:cstheme="minorBidi"/>
          <w:bCs/>
          <w:i/>
          <w:iCs/>
          <w:color w:val="auto"/>
          <w:lang w:bidi="ar-EG"/>
        </w:rPr>
        <w:t>Warma</w:t>
      </w:r>
      <w:proofErr w:type="spellEnd"/>
      <w:r w:rsidRPr="007A5FB1">
        <w:rPr>
          <w:rFonts w:asciiTheme="minorBidi" w:hAnsiTheme="minorBidi" w:cstheme="minorBidi"/>
          <w:bCs/>
          <w:color w:val="auto"/>
          <w:lang w:bidi="ar-EG"/>
        </w:rPr>
        <w:t xml:space="preserve">, </w:t>
      </w:r>
      <w:r>
        <w:rPr>
          <w:rFonts w:asciiTheme="minorBidi" w:hAnsiTheme="minorBidi" w:cstheme="minorBidi"/>
          <w:bCs/>
          <w:color w:val="auto"/>
          <w:lang w:bidi="ar-EG"/>
        </w:rPr>
        <w:t>BIC, the translator [</w:t>
      </w:r>
      <w:r w:rsidRPr="007A5FB1">
        <w:rPr>
          <w:rFonts w:asciiTheme="minorBidi" w:hAnsiTheme="minorBidi" w:cstheme="minorBidi"/>
          <w:bCs/>
          <w:i/>
          <w:iCs/>
          <w:color w:val="auto"/>
          <w:lang w:bidi="ar-EG"/>
        </w:rPr>
        <w:t>sic</w:t>
      </w:r>
      <w:r>
        <w:rPr>
          <w:rFonts w:asciiTheme="minorBidi" w:hAnsiTheme="minorBidi" w:cstheme="minorBidi"/>
          <w:bCs/>
          <w:color w:val="auto"/>
          <w:lang w:bidi="ar-EG"/>
        </w:rPr>
        <w:t>], [</w:t>
      </w:r>
      <w:r w:rsidR="003D568A">
        <w:rPr>
          <w:rFonts w:asciiTheme="minorBidi" w:hAnsiTheme="minorBidi" w:cstheme="minorBidi"/>
          <w:bCs/>
          <w:color w:val="auto"/>
          <w:lang w:bidi="ar-EG"/>
        </w:rPr>
        <w:t xml:space="preserve">the </w:t>
      </w:r>
      <w:r>
        <w:rPr>
          <w:rFonts w:asciiTheme="minorBidi" w:hAnsiTheme="minorBidi" w:cstheme="minorBidi"/>
          <w:bCs/>
          <w:color w:val="auto"/>
          <w:lang w:bidi="ar-EG"/>
        </w:rPr>
        <w:t xml:space="preserve">representative of the] municipality, and 21 adolescent members of CODINNA.  </w:t>
      </w:r>
      <w:r w:rsidRPr="003D568A">
        <w:rPr>
          <w:rFonts w:asciiTheme="minorBidi" w:hAnsiTheme="minorBidi" w:cstheme="minorBidi"/>
          <w:bCs/>
          <w:color w:val="auto"/>
          <w:lang w:bidi="ar-EG"/>
        </w:rPr>
        <w:t xml:space="preserve">The first activity involved introductions by each participant.  </w:t>
      </w:r>
      <w:r w:rsidRPr="007A5FB1">
        <w:rPr>
          <w:rFonts w:asciiTheme="minorBidi" w:hAnsiTheme="minorBidi" w:cstheme="minorBidi"/>
          <w:bCs/>
          <w:color w:val="auto"/>
          <w:lang w:bidi="ar-EG"/>
        </w:rPr>
        <w:t xml:space="preserve">Afterward, the meeting’s methodology was explained and the </w:t>
      </w:r>
      <w:r w:rsidR="00A92B1C">
        <w:rPr>
          <w:rFonts w:asciiTheme="minorBidi" w:hAnsiTheme="minorBidi" w:cstheme="minorBidi"/>
          <w:bCs/>
          <w:color w:val="auto"/>
          <w:lang w:bidi="ar-EG"/>
        </w:rPr>
        <w:t xml:space="preserve">World Bank </w:t>
      </w:r>
      <w:r w:rsidRPr="007A5FB1">
        <w:rPr>
          <w:rFonts w:asciiTheme="minorBidi" w:hAnsiTheme="minorBidi" w:cstheme="minorBidi"/>
          <w:bCs/>
          <w:color w:val="auto"/>
          <w:lang w:bidi="ar-EG"/>
        </w:rPr>
        <w:t>consultation manual presented</w:t>
      </w:r>
      <w:r w:rsidR="00A92B1C">
        <w:rPr>
          <w:rFonts w:asciiTheme="minorBidi" w:hAnsiTheme="minorBidi" w:cstheme="minorBidi"/>
          <w:bCs/>
          <w:color w:val="auto"/>
          <w:lang w:bidi="ar-EG"/>
        </w:rPr>
        <w:t xml:space="preserve">.  Then questions were posed to the adolescents regarding World Bank regarding concepts, importance, directors, and other aspects </w:t>
      </w:r>
      <w:r w:rsidR="003D568A">
        <w:rPr>
          <w:rFonts w:asciiTheme="minorBidi" w:hAnsiTheme="minorBidi" w:cstheme="minorBidi"/>
          <w:bCs/>
          <w:color w:val="auto"/>
          <w:lang w:bidi="ar-EG"/>
        </w:rPr>
        <w:t>of</w:t>
      </w:r>
      <w:r w:rsidR="00A92B1C">
        <w:rPr>
          <w:rFonts w:asciiTheme="minorBidi" w:hAnsiTheme="minorBidi" w:cstheme="minorBidi"/>
          <w:bCs/>
          <w:color w:val="auto"/>
          <w:lang w:bidi="ar-EG"/>
        </w:rPr>
        <w:t xml:space="preserve"> that body.  While initially only a few of the </w:t>
      </w:r>
      <w:r w:rsidR="003D568A">
        <w:rPr>
          <w:rFonts w:asciiTheme="minorBidi" w:hAnsiTheme="minorBidi" w:cstheme="minorBidi"/>
          <w:bCs/>
          <w:color w:val="auto"/>
          <w:lang w:bidi="ar-EG"/>
        </w:rPr>
        <w:t>youth</w:t>
      </w:r>
      <w:r w:rsidR="00A92B1C">
        <w:rPr>
          <w:rFonts w:asciiTheme="minorBidi" w:hAnsiTheme="minorBidi" w:cstheme="minorBidi"/>
          <w:bCs/>
          <w:color w:val="auto"/>
          <w:lang w:bidi="ar-EG"/>
        </w:rPr>
        <w:t xml:space="preserve"> answered the questions, they quickly demonstrated their capacity to participate and it became a fluid and sustained dialogue between the BIC consultant and the participants.  The consultation flowed with the responses and questions being well understood by the adolescents.</w:t>
      </w:r>
      <w:r w:rsidR="005C728A">
        <w:rPr>
          <w:rFonts w:asciiTheme="minorBidi" w:hAnsiTheme="minorBidi" w:cstheme="minorBidi"/>
          <w:bCs/>
          <w:color w:val="auto"/>
          <w:lang w:bidi="ar-EG"/>
        </w:rPr>
        <w:t xml:space="preserve">  They were attentive and responded quickly.  While it was </w:t>
      </w:r>
      <w:r w:rsidR="005C728A">
        <w:rPr>
          <w:rFonts w:asciiTheme="minorBidi" w:hAnsiTheme="minorBidi" w:cstheme="minorBidi"/>
          <w:bCs/>
          <w:color w:val="auto"/>
          <w:lang w:bidi="ar-EG"/>
        </w:rPr>
        <w:lastRenderedPageBreak/>
        <w:t>clear that they understood the issue of banks, they did not understand exactly what the World Bank’s mission is.  Other topics addressed were the policy of access to information and the concept of the World Bank’s safeguards.  Afterward, the consultation on human rights, particularly the rights of boys and girls, was held.</w:t>
      </w:r>
      <w:r w:rsidR="00A907F9">
        <w:rPr>
          <w:rFonts w:asciiTheme="minorBidi" w:hAnsiTheme="minorBidi" w:cstheme="minorBidi"/>
          <w:bCs/>
          <w:color w:val="auto"/>
          <w:lang w:bidi="ar-EG"/>
        </w:rPr>
        <w:t xml:space="preserve">  The majority of the youth stated that they </w:t>
      </w:r>
      <w:r w:rsidR="003D568A">
        <w:rPr>
          <w:rFonts w:asciiTheme="minorBidi" w:hAnsiTheme="minorBidi" w:cstheme="minorBidi"/>
          <w:bCs/>
          <w:color w:val="auto"/>
          <w:lang w:bidi="ar-EG"/>
        </w:rPr>
        <w:t>had heard</w:t>
      </w:r>
      <w:r w:rsidR="00A907F9">
        <w:rPr>
          <w:rFonts w:asciiTheme="minorBidi" w:hAnsiTheme="minorBidi" w:cstheme="minorBidi"/>
          <w:bCs/>
          <w:color w:val="auto"/>
          <w:lang w:bidi="ar-EG"/>
        </w:rPr>
        <w:t xml:space="preserve"> of the International Convention on the Rights of the Child.  The consultant explained the relationship between righ</w:t>
      </w:r>
      <w:r w:rsidR="003D568A">
        <w:rPr>
          <w:rFonts w:asciiTheme="minorBidi" w:hAnsiTheme="minorBidi" w:cstheme="minorBidi"/>
          <w:bCs/>
          <w:color w:val="auto"/>
          <w:lang w:bidi="ar-EG"/>
        </w:rPr>
        <w:t>ts and the World Bank’s mission [and]</w:t>
      </w:r>
      <w:r w:rsidR="00A907F9">
        <w:rPr>
          <w:rFonts w:asciiTheme="minorBidi" w:hAnsiTheme="minorBidi" w:cstheme="minorBidi"/>
          <w:bCs/>
          <w:color w:val="auto"/>
          <w:lang w:bidi="ar-EG"/>
        </w:rPr>
        <w:t xml:space="preserve"> the benefit of children’s opinions in the help offered by the World Bank, and </w:t>
      </w:r>
      <w:r w:rsidR="003D568A">
        <w:rPr>
          <w:rFonts w:asciiTheme="minorBidi" w:hAnsiTheme="minorBidi" w:cstheme="minorBidi"/>
          <w:bCs/>
          <w:color w:val="auto"/>
          <w:lang w:bidi="ar-EG"/>
        </w:rPr>
        <w:t xml:space="preserve">provided </w:t>
      </w:r>
      <w:r w:rsidR="00A907F9">
        <w:rPr>
          <w:rFonts w:asciiTheme="minorBidi" w:hAnsiTheme="minorBidi" w:cstheme="minorBidi"/>
          <w:bCs/>
          <w:color w:val="auto"/>
          <w:lang w:bidi="ar-EG"/>
        </w:rPr>
        <w:t>a more detailed explanation of that organization’s safeguards.</w:t>
      </w:r>
    </w:p>
    <w:p w:rsidR="007A5FB1" w:rsidRPr="007A5FB1" w:rsidRDefault="007A5FB1" w:rsidP="000D0A3F">
      <w:pPr>
        <w:pStyle w:val="Default"/>
        <w:rPr>
          <w:rFonts w:asciiTheme="minorBidi" w:hAnsiTheme="minorBidi" w:cstheme="minorBidi"/>
          <w:bCs/>
          <w:color w:val="auto"/>
          <w:lang w:bidi="ar-EG"/>
        </w:rPr>
      </w:pPr>
    </w:p>
    <w:p w:rsidR="006D6FD7" w:rsidRDefault="00A907F9" w:rsidP="00A907F9">
      <w:pPr>
        <w:pStyle w:val="Default"/>
        <w:rPr>
          <w:rFonts w:asciiTheme="minorBidi" w:hAnsiTheme="minorBidi" w:cstheme="minorBidi"/>
          <w:bCs/>
          <w:color w:val="auto"/>
          <w:lang w:bidi="ar-EG"/>
        </w:rPr>
      </w:pPr>
      <w:r w:rsidRPr="00A907F9">
        <w:rPr>
          <w:rFonts w:asciiTheme="minorBidi" w:hAnsiTheme="minorBidi" w:cstheme="minorBidi"/>
          <w:bCs/>
          <w:color w:val="auto"/>
          <w:lang w:bidi="ar-EG"/>
        </w:rPr>
        <w:t xml:space="preserve">Following this was work </w:t>
      </w:r>
      <w:r w:rsidR="003D568A">
        <w:rPr>
          <w:rFonts w:asciiTheme="minorBidi" w:hAnsiTheme="minorBidi" w:cstheme="minorBidi"/>
          <w:bCs/>
          <w:color w:val="auto"/>
          <w:lang w:bidi="ar-EG"/>
        </w:rPr>
        <w:t xml:space="preserve">undertaken </w:t>
      </w:r>
      <w:r w:rsidRPr="00A907F9">
        <w:rPr>
          <w:rFonts w:asciiTheme="minorBidi" w:hAnsiTheme="minorBidi" w:cstheme="minorBidi"/>
          <w:bCs/>
          <w:color w:val="auto"/>
          <w:lang w:bidi="ar-EG"/>
        </w:rPr>
        <w:t>in groups</w:t>
      </w:r>
      <w:r>
        <w:rPr>
          <w:rFonts w:asciiTheme="minorBidi" w:hAnsiTheme="minorBidi" w:cstheme="minorBidi"/>
          <w:bCs/>
          <w:color w:val="auto"/>
          <w:lang w:bidi="ar-EG"/>
        </w:rPr>
        <w:t xml:space="preserve"> to analyze some cases where human rights were violated, which were presented based on some questions proposed in the guide.  Some of the responses from the adolescents to these cases were as follows: </w:t>
      </w:r>
    </w:p>
    <w:p w:rsidR="00A907F9" w:rsidRPr="00A907F9" w:rsidRDefault="00A907F9" w:rsidP="00A907F9">
      <w:pPr>
        <w:pStyle w:val="Default"/>
        <w:rPr>
          <w:rFonts w:asciiTheme="minorBidi" w:hAnsiTheme="minorBidi" w:cstheme="minorBidi"/>
          <w:bCs/>
          <w:color w:val="auto"/>
          <w:lang w:bidi="ar-EG"/>
        </w:rPr>
      </w:pPr>
    </w:p>
    <w:p w:rsidR="00A907F9" w:rsidRDefault="00A907F9" w:rsidP="00A907F9">
      <w:pPr>
        <w:pStyle w:val="Default"/>
        <w:numPr>
          <w:ilvl w:val="0"/>
          <w:numId w:val="12"/>
        </w:numPr>
        <w:rPr>
          <w:rFonts w:asciiTheme="minorBidi" w:hAnsiTheme="minorBidi" w:cstheme="minorBidi"/>
          <w:bCs/>
          <w:color w:val="auto"/>
          <w:lang w:bidi="ar-EG"/>
        </w:rPr>
      </w:pPr>
      <w:r>
        <w:rPr>
          <w:rFonts w:asciiTheme="minorBidi" w:hAnsiTheme="minorBidi" w:cstheme="minorBidi"/>
          <w:bCs/>
          <w:color w:val="auto"/>
          <w:lang w:bidi="ar-EG"/>
        </w:rPr>
        <w:t>Recognition of the rights with no exclusion whatsoever</w:t>
      </w:r>
      <w:r w:rsidR="003D568A">
        <w:rPr>
          <w:rFonts w:asciiTheme="minorBidi" w:hAnsiTheme="minorBidi" w:cstheme="minorBidi"/>
          <w:bCs/>
          <w:color w:val="auto"/>
          <w:lang w:bidi="ar-EG"/>
        </w:rPr>
        <w:t xml:space="preserve"> [is needed].</w:t>
      </w:r>
    </w:p>
    <w:p w:rsidR="00A907F9" w:rsidRDefault="003D568A" w:rsidP="00A907F9">
      <w:pPr>
        <w:pStyle w:val="Default"/>
        <w:numPr>
          <w:ilvl w:val="0"/>
          <w:numId w:val="12"/>
        </w:numPr>
        <w:rPr>
          <w:rFonts w:asciiTheme="minorBidi" w:hAnsiTheme="minorBidi" w:cstheme="minorBidi"/>
          <w:bCs/>
          <w:color w:val="auto"/>
          <w:lang w:bidi="ar-EG"/>
        </w:rPr>
      </w:pPr>
      <w:r>
        <w:rPr>
          <w:rFonts w:asciiTheme="minorBidi" w:hAnsiTheme="minorBidi" w:cstheme="minorBidi"/>
          <w:bCs/>
          <w:color w:val="auto"/>
          <w:lang w:bidi="ar-EG"/>
        </w:rPr>
        <w:t>There is a s</w:t>
      </w:r>
      <w:r w:rsidR="005F0AC2">
        <w:rPr>
          <w:rFonts w:asciiTheme="minorBidi" w:hAnsiTheme="minorBidi" w:cstheme="minorBidi"/>
          <w:bCs/>
          <w:color w:val="auto"/>
          <w:lang w:bidi="ar-EG"/>
        </w:rPr>
        <w:t>carcity of teachers for handicapped children</w:t>
      </w:r>
      <w:r>
        <w:rPr>
          <w:rFonts w:asciiTheme="minorBidi" w:hAnsiTheme="minorBidi" w:cstheme="minorBidi"/>
          <w:bCs/>
          <w:color w:val="auto"/>
          <w:lang w:bidi="ar-EG"/>
        </w:rPr>
        <w:t>.</w:t>
      </w:r>
    </w:p>
    <w:p w:rsidR="00A907F9" w:rsidRPr="00A907F9" w:rsidRDefault="003D568A" w:rsidP="005F0AC2">
      <w:pPr>
        <w:pStyle w:val="Default"/>
        <w:numPr>
          <w:ilvl w:val="0"/>
          <w:numId w:val="12"/>
        </w:numPr>
        <w:rPr>
          <w:rFonts w:asciiTheme="minorBidi" w:hAnsiTheme="minorBidi" w:cstheme="minorBidi"/>
          <w:bCs/>
          <w:color w:val="auto"/>
          <w:lang w:bidi="ar-EG"/>
        </w:rPr>
      </w:pPr>
      <w:r>
        <w:rPr>
          <w:rFonts w:asciiTheme="minorBidi" w:hAnsiTheme="minorBidi" w:cstheme="minorBidi"/>
          <w:bCs/>
          <w:color w:val="auto"/>
          <w:lang w:bidi="ar-EG"/>
        </w:rPr>
        <w:t>There is a s</w:t>
      </w:r>
      <w:r w:rsidR="005F0AC2">
        <w:rPr>
          <w:rFonts w:asciiTheme="minorBidi" w:hAnsiTheme="minorBidi" w:cstheme="minorBidi"/>
          <w:bCs/>
          <w:color w:val="auto"/>
          <w:lang w:bidi="ar-EG"/>
        </w:rPr>
        <w:t>carcity of benefits for handicapped children</w:t>
      </w:r>
      <w:r>
        <w:rPr>
          <w:rFonts w:asciiTheme="minorBidi" w:hAnsiTheme="minorBidi" w:cstheme="minorBidi"/>
          <w:bCs/>
          <w:color w:val="auto"/>
          <w:lang w:bidi="ar-EG"/>
        </w:rPr>
        <w:t>.</w:t>
      </w:r>
    </w:p>
    <w:p w:rsidR="004B2876" w:rsidRPr="005F0AC2" w:rsidRDefault="005F0AC2" w:rsidP="000D0A3F">
      <w:pPr>
        <w:pStyle w:val="Default"/>
        <w:numPr>
          <w:ilvl w:val="0"/>
          <w:numId w:val="8"/>
        </w:numPr>
        <w:rPr>
          <w:rFonts w:asciiTheme="minorBidi" w:hAnsiTheme="minorBidi" w:cstheme="minorBidi"/>
          <w:bCs/>
          <w:color w:val="auto"/>
          <w:lang w:bidi="ar-EG"/>
        </w:rPr>
      </w:pPr>
      <w:r>
        <w:rPr>
          <w:rFonts w:asciiTheme="minorBidi" w:hAnsiTheme="minorBidi" w:cstheme="minorBidi"/>
          <w:bCs/>
          <w:color w:val="auto"/>
          <w:lang w:bidi="ar-EG"/>
        </w:rPr>
        <w:t>Greater recognition [needed] of handicapped children’s needs</w:t>
      </w:r>
      <w:r w:rsidR="003D568A">
        <w:rPr>
          <w:rFonts w:asciiTheme="minorBidi" w:hAnsiTheme="minorBidi" w:cstheme="minorBidi"/>
          <w:bCs/>
          <w:color w:val="auto"/>
          <w:lang w:bidi="ar-EG"/>
        </w:rPr>
        <w:t>.</w:t>
      </w:r>
    </w:p>
    <w:p w:rsidR="004B2876" w:rsidRDefault="005F0AC2" w:rsidP="000D0A3F">
      <w:pPr>
        <w:pStyle w:val="Default"/>
        <w:numPr>
          <w:ilvl w:val="0"/>
          <w:numId w:val="8"/>
        </w:numPr>
        <w:rPr>
          <w:rFonts w:asciiTheme="minorBidi" w:hAnsiTheme="minorBidi" w:cstheme="minorBidi"/>
          <w:bCs/>
          <w:color w:val="auto"/>
          <w:lang w:bidi="ar-EG"/>
        </w:rPr>
      </w:pPr>
      <w:r>
        <w:rPr>
          <w:rFonts w:asciiTheme="minorBidi" w:hAnsiTheme="minorBidi" w:cstheme="minorBidi"/>
          <w:bCs/>
          <w:color w:val="auto"/>
          <w:lang w:bidi="ar-EG"/>
        </w:rPr>
        <w:t>Greater investment [needed] for handicapped children</w:t>
      </w:r>
      <w:r w:rsidR="003D568A">
        <w:rPr>
          <w:rFonts w:asciiTheme="minorBidi" w:hAnsiTheme="minorBidi" w:cstheme="minorBidi"/>
          <w:bCs/>
          <w:color w:val="auto"/>
          <w:lang w:bidi="ar-EG"/>
        </w:rPr>
        <w:t>.</w:t>
      </w:r>
    </w:p>
    <w:p w:rsidR="005F0AC2" w:rsidRPr="005F0AC2" w:rsidRDefault="00EF25AE" w:rsidP="000D0A3F">
      <w:pPr>
        <w:pStyle w:val="Default"/>
        <w:numPr>
          <w:ilvl w:val="0"/>
          <w:numId w:val="8"/>
        </w:numPr>
        <w:rPr>
          <w:rFonts w:asciiTheme="minorBidi" w:hAnsiTheme="minorBidi" w:cstheme="minorBidi"/>
          <w:bCs/>
          <w:color w:val="auto"/>
          <w:lang w:bidi="ar-EG"/>
        </w:rPr>
      </w:pPr>
      <w:r>
        <w:rPr>
          <w:rFonts w:asciiTheme="minorBidi" w:hAnsiTheme="minorBidi" w:cstheme="minorBidi"/>
          <w:bCs/>
          <w:color w:val="auto"/>
          <w:lang w:bidi="ar-EG"/>
        </w:rPr>
        <w:t>P</w:t>
      </w:r>
      <w:r w:rsidR="005F0AC2">
        <w:rPr>
          <w:rFonts w:asciiTheme="minorBidi" w:hAnsiTheme="minorBidi" w:cstheme="minorBidi"/>
          <w:bCs/>
          <w:color w:val="auto"/>
          <w:lang w:bidi="ar-EG"/>
        </w:rPr>
        <w:t>rojects should be based on the International Convention on the Rights of the Child.</w:t>
      </w:r>
    </w:p>
    <w:p w:rsidR="00B874C6" w:rsidRPr="005F0AC2" w:rsidRDefault="005F0AC2" w:rsidP="005F0AC2">
      <w:pPr>
        <w:pStyle w:val="Default"/>
        <w:numPr>
          <w:ilvl w:val="0"/>
          <w:numId w:val="8"/>
        </w:numPr>
        <w:rPr>
          <w:rFonts w:asciiTheme="minorBidi" w:hAnsiTheme="minorBidi" w:cstheme="minorBidi"/>
          <w:bCs/>
          <w:color w:val="auto"/>
          <w:lang w:bidi="ar-EG"/>
        </w:rPr>
      </w:pPr>
      <w:r>
        <w:rPr>
          <w:rFonts w:asciiTheme="minorBidi" w:hAnsiTheme="minorBidi" w:cstheme="minorBidi"/>
          <w:bCs/>
          <w:color w:val="auto"/>
          <w:lang w:bidi="ar-EG"/>
        </w:rPr>
        <w:t>Disagreement</w:t>
      </w:r>
      <w:r w:rsidR="00EF25AE">
        <w:rPr>
          <w:rFonts w:asciiTheme="minorBidi" w:hAnsiTheme="minorBidi" w:cstheme="minorBidi"/>
          <w:bCs/>
          <w:color w:val="auto"/>
          <w:lang w:bidi="ar-EG"/>
        </w:rPr>
        <w:t xml:space="preserve"> [exists]</w:t>
      </w:r>
      <w:r>
        <w:rPr>
          <w:rFonts w:asciiTheme="minorBidi" w:hAnsiTheme="minorBidi" w:cstheme="minorBidi"/>
          <w:bCs/>
          <w:color w:val="auto"/>
          <w:lang w:bidi="ar-EG"/>
        </w:rPr>
        <w:t xml:space="preserve"> between the World Bank, States, and communities regarding assistance</w:t>
      </w:r>
      <w:r w:rsidR="00EF25AE">
        <w:rPr>
          <w:rFonts w:asciiTheme="minorBidi" w:hAnsiTheme="minorBidi" w:cstheme="minorBidi"/>
          <w:bCs/>
          <w:color w:val="auto"/>
          <w:lang w:bidi="ar-EG"/>
        </w:rPr>
        <w:t>.</w:t>
      </w:r>
    </w:p>
    <w:p w:rsidR="00B874C6" w:rsidRPr="005F0AC2" w:rsidRDefault="005F0AC2" w:rsidP="000D0A3F">
      <w:pPr>
        <w:pStyle w:val="Default"/>
        <w:numPr>
          <w:ilvl w:val="0"/>
          <w:numId w:val="8"/>
        </w:numPr>
        <w:rPr>
          <w:rFonts w:asciiTheme="minorBidi" w:hAnsiTheme="minorBidi" w:cstheme="minorBidi"/>
          <w:bCs/>
          <w:color w:val="auto"/>
          <w:lang w:bidi="ar-EG"/>
        </w:rPr>
      </w:pPr>
      <w:r>
        <w:rPr>
          <w:rFonts w:asciiTheme="minorBidi" w:hAnsiTheme="minorBidi" w:cstheme="minorBidi"/>
          <w:bCs/>
          <w:color w:val="auto"/>
          <w:lang w:bidi="ar-EG"/>
        </w:rPr>
        <w:t>Some projects are not favorable to families in the sense that families are not consulted about their needs.</w:t>
      </w:r>
    </w:p>
    <w:p w:rsidR="00B874C6" w:rsidRPr="005F0AC2" w:rsidRDefault="00EF25AE" w:rsidP="000D0A3F">
      <w:pPr>
        <w:pStyle w:val="Default"/>
        <w:numPr>
          <w:ilvl w:val="0"/>
          <w:numId w:val="8"/>
        </w:numPr>
        <w:rPr>
          <w:rFonts w:asciiTheme="minorBidi" w:hAnsiTheme="minorBidi" w:cstheme="minorBidi"/>
          <w:bCs/>
          <w:color w:val="auto"/>
          <w:lang w:bidi="ar-EG"/>
        </w:rPr>
      </w:pPr>
      <w:r>
        <w:rPr>
          <w:rFonts w:asciiTheme="minorBidi" w:hAnsiTheme="minorBidi" w:cstheme="minorBidi"/>
          <w:bCs/>
          <w:color w:val="auto"/>
          <w:lang w:bidi="ar-EG"/>
        </w:rPr>
        <w:t>[It is important to] b</w:t>
      </w:r>
      <w:r w:rsidR="005F0AC2">
        <w:rPr>
          <w:rFonts w:asciiTheme="minorBidi" w:hAnsiTheme="minorBidi" w:cstheme="minorBidi"/>
          <w:bCs/>
          <w:color w:val="auto"/>
          <w:lang w:bidi="ar-EG"/>
        </w:rPr>
        <w:t>etter analyze the benefits and harms to the beneficiary population, listen to the adults, and recognize the importance of the opinions of children and adults.</w:t>
      </w:r>
    </w:p>
    <w:p w:rsidR="004B2876" w:rsidRPr="003D568A" w:rsidRDefault="004B2876" w:rsidP="000D0A3F">
      <w:pPr>
        <w:pStyle w:val="Default"/>
        <w:rPr>
          <w:rFonts w:asciiTheme="minorBidi" w:hAnsiTheme="minorBidi" w:cstheme="minorBidi"/>
          <w:bCs/>
          <w:color w:val="auto"/>
          <w:lang w:bidi="ar-EG"/>
        </w:rPr>
      </w:pPr>
    </w:p>
    <w:p w:rsidR="002F2FBA" w:rsidRPr="002F2FBA" w:rsidRDefault="005753F2" w:rsidP="00EF25AE">
      <w:pPr>
        <w:pStyle w:val="Default"/>
        <w:rPr>
          <w:rFonts w:asciiTheme="minorBidi" w:hAnsiTheme="minorBidi" w:cstheme="minorBidi"/>
          <w:bCs/>
          <w:color w:val="auto"/>
          <w:lang w:bidi="ar-EG"/>
        </w:rPr>
      </w:pPr>
      <w:r>
        <w:rPr>
          <w:rFonts w:asciiTheme="minorBidi" w:hAnsiTheme="minorBidi" w:cstheme="minorBidi"/>
          <w:bCs/>
          <w:color w:val="auto"/>
          <w:lang w:bidi="ar-EG"/>
        </w:rPr>
        <w:t>Consecutively</w:t>
      </w:r>
      <w:r w:rsidR="002F2FBA" w:rsidRPr="002F2FBA">
        <w:rPr>
          <w:rFonts w:asciiTheme="minorBidi" w:hAnsiTheme="minorBidi" w:cstheme="minorBidi"/>
          <w:bCs/>
          <w:color w:val="auto"/>
          <w:lang w:bidi="ar-EG"/>
        </w:rPr>
        <w:t>, through work</w:t>
      </w:r>
      <w:r w:rsidR="00EF25AE">
        <w:rPr>
          <w:rFonts w:asciiTheme="minorBidi" w:hAnsiTheme="minorBidi" w:cstheme="minorBidi"/>
          <w:bCs/>
          <w:color w:val="auto"/>
          <w:lang w:bidi="ar-EG"/>
        </w:rPr>
        <w:t xml:space="preserve"> carried out</w:t>
      </w:r>
      <w:r w:rsidR="002F2FBA" w:rsidRPr="002F2FBA">
        <w:rPr>
          <w:rFonts w:asciiTheme="minorBidi" w:hAnsiTheme="minorBidi" w:cstheme="minorBidi"/>
          <w:bCs/>
          <w:color w:val="auto"/>
          <w:lang w:bidi="ar-EG"/>
        </w:rPr>
        <w:t xml:space="preserve"> in group</w:t>
      </w:r>
      <w:r w:rsidR="00EF25AE">
        <w:rPr>
          <w:rFonts w:asciiTheme="minorBidi" w:hAnsiTheme="minorBidi" w:cstheme="minorBidi"/>
          <w:bCs/>
          <w:color w:val="auto"/>
          <w:lang w:bidi="ar-EG"/>
        </w:rPr>
        <w:t>s and an artistic activity, the youth</w:t>
      </w:r>
      <w:r w:rsidR="002F2FBA" w:rsidRPr="002F2FBA">
        <w:rPr>
          <w:rFonts w:asciiTheme="minorBidi" w:hAnsiTheme="minorBidi" w:cstheme="minorBidi"/>
          <w:bCs/>
          <w:color w:val="auto"/>
          <w:lang w:bidi="ar-EG"/>
        </w:rPr>
        <w:t xml:space="preserve"> were consulted regarding the problems in their communities and the suggestions they would ma</w:t>
      </w:r>
      <w:r w:rsidR="002F2FBA">
        <w:rPr>
          <w:rFonts w:asciiTheme="minorBidi" w:hAnsiTheme="minorBidi" w:cstheme="minorBidi"/>
          <w:bCs/>
          <w:color w:val="auto"/>
          <w:lang w:bidi="ar-EG"/>
        </w:rPr>
        <w:t>ke to the World Bank regarding alternatives to resolve said problems.</w:t>
      </w:r>
      <w:r w:rsidR="00EF25AE">
        <w:rPr>
          <w:rFonts w:asciiTheme="minorBidi" w:hAnsiTheme="minorBidi" w:cstheme="minorBidi"/>
          <w:bCs/>
          <w:color w:val="auto"/>
          <w:lang w:bidi="ar-EG"/>
        </w:rPr>
        <w:t xml:space="preserve">  The adolescents divided up </w:t>
      </w:r>
      <w:r>
        <w:rPr>
          <w:rFonts w:asciiTheme="minorBidi" w:hAnsiTheme="minorBidi" w:cstheme="minorBidi"/>
          <w:bCs/>
          <w:color w:val="auto"/>
          <w:lang w:bidi="ar-EG"/>
        </w:rPr>
        <w:t>into groups for this</w:t>
      </w:r>
      <w:r w:rsidR="00EF25AE">
        <w:rPr>
          <w:rFonts w:asciiTheme="minorBidi" w:hAnsiTheme="minorBidi" w:cstheme="minorBidi"/>
          <w:bCs/>
          <w:color w:val="auto"/>
          <w:lang w:bidi="ar-EG"/>
        </w:rPr>
        <w:t xml:space="preserve"> activity</w:t>
      </w:r>
      <w:r>
        <w:rPr>
          <w:rFonts w:asciiTheme="minorBidi" w:hAnsiTheme="minorBidi" w:cstheme="minorBidi"/>
          <w:bCs/>
          <w:color w:val="auto"/>
          <w:lang w:bidi="ar-EG"/>
        </w:rPr>
        <w:t xml:space="preserve"> and carried out thei</w:t>
      </w:r>
      <w:r w:rsidR="00EF25AE">
        <w:rPr>
          <w:rFonts w:asciiTheme="minorBidi" w:hAnsiTheme="minorBidi" w:cstheme="minorBidi"/>
          <w:bCs/>
          <w:color w:val="auto"/>
          <w:lang w:bidi="ar-EG"/>
        </w:rPr>
        <w:t>r work and then presented it.  The following were some of the problems identified</w:t>
      </w:r>
      <w:r>
        <w:rPr>
          <w:rFonts w:asciiTheme="minorBidi" w:hAnsiTheme="minorBidi" w:cstheme="minorBidi"/>
          <w:bCs/>
          <w:color w:val="auto"/>
          <w:lang w:bidi="ar-EG"/>
        </w:rPr>
        <w:t>:</w:t>
      </w:r>
    </w:p>
    <w:p w:rsidR="002F2FBA" w:rsidRPr="002F2FBA" w:rsidRDefault="002F2FBA" w:rsidP="000D0A3F">
      <w:pPr>
        <w:pStyle w:val="Default"/>
        <w:rPr>
          <w:rFonts w:asciiTheme="minorBidi" w:hAnsiTheme="minorBidi" w:cstheme="minorBidi"/>
          <w:bCs/>
          <w:color w:val="auto"/>
          <w:lang w:bidi="ar-EG"/>
        </w:rPr>
      </w:pPr>
    </w:p>
    <w:p w:rsidR="002377F3" w:rsidRPr="002377F3" w:rsidRDefault="002377F3" w:rsidP="000D0A3F">
      <w:pPr>
        <w:pStyle w:val="Default"/>
        <w:numPr>
          <w:ilvl w:val="0"/>
          <w:numId w:val="10"/>
        </w:numPr>
        <w:rPr>
          <w:rFonts w:asciiTheme="minorBidi" w:hAnsiTheme="minorBidi" w:cstheme="minorBidi"/>
          <w:bCs/>
          <w:color w:val="auto"/>
          <w:lang w:bidi="ar-EG"/>
        </w:rPr>
      </w:pPr>
      <w:r w:rsidRPr="002377F3">
        <w:rPr>
          <w:rFonts w:asciiTheme="minorBidi" w:hAnsiTheme="minorBidi" w:cstheme="minorBidi"/>
          <w:bCs/>
          <w:color w:val="auto"/>
          <w:lang w:bidi="ar-EG"/>
        </w:rPr>
        <w:t xml:space="preserve">Violation of the rights of handicapped children and </w:t>
      </w:r>
      <w:r>
        <w:rPr>
          <w:rFonts w:asciiTheme="minorBidi" w:hAnsiTheme="minorBidi" w:cstheme="minorBidi"/>
          <w:bCs/>
          <w:color w:val="auto"/>
          <w:lang w:bidi="ar-EG"/>
        </w:rPr>
        <w:t>adolescents</w:t>
      </w:r>
    </w:p>
    <w:p w:rsidR="00A16B66" w:rsidRPr="002377F3" w:rsidRDefault="002377F3" w:rsidP="002377F3">
      <w:pPr>
        <w:pStyle w:val="Default"/>
        <w:numPr>
          <w:ilvl w:val="0"/>
          <w:numId w:val="10"/>
        </w:numPr>
        <w:rPr>
          <w:rFonts w:asciiTheme="minorBidi" w:hAnsiTheme="minorBidi" w:cstheme="minorBidi"/>
          <w:bCs/>
          <w:color w:val="auto"/>
          <w:lang w:bidi="ar-EG"/>
        </w:rPr>
      </w:pPr>
      <w:r w:rsidRPr="002377F3">
        <w:rPr>
          <w:rFonts w:asciiTheme="minorBidi" w:hAnsiTheme="minorBidi" w:cstheme="minorBidi"/>
          <w:bCs/>
          <w:color w:val="auto"/>
          <w:lang w:bidi="ar-EG"/>
        </w:rPr>
        <w:t xml:space="preserve">Families have few opportunities </w:t>
      </w:r>
      <w:r>
        <w:rPr>
          <w:rFonts w:asciiTheme="minorBidi" w:hAnsiTheme="minorBidi" w:cstheme="minorBidi"/>
          <w:bCs/>
          <w:color w:val="auto"/>
          <w:lang w:bidi="ar-EG"/>
        </w:rPr>
        <w:t>to pursue higher education</w:t>
      </w:r>
    </w:p>
    <w:p w:rsidR="007E11AB" w:rsidRPr="002377F3" w:rsidRDefault="002377F3" w:rsidP="00EF25AE">
      <w:pPr>
        <w:pStyle w:val="Default"/>
        <w:numPr>
          <w:ilvl w:val="0"/>
          <w:numId w:val="10"/>
        </w:numPr>
        <w:rPr>
          <w:rFonts w:asciiTheme="minorBidi" w:hAnsiTheme="minorBidi" w:cstheme="minorBidi"/>
          <w:bCs/>
          <w:color w:val="auto"/>
          <w:lang w:bidi="ar-EG"/>
        </w:rPr>
      </w:pPr>
      <w:r w:rsidRPr="002377F3">
        <w:rPr>
          <w:rFonts w:asciiTheme="minorBidi" w:hAnsiTheme="minorBidi" w:cstheme="minorBidi"/>
          <w:bCs/>
          <w:color w:val="auto"/>
          <w:lang w:bidi="ar-EG"/>
        </w:rPr>
        <w:t>Bad quality of the teaching in schools</w:t>
      </w:r>
    </w:p>
    <w:p w:rsidR="007E11AB" w:rsidRPr="003D568A" w:rsidRDefault="007E11AB" w:rsidP="000D0A3F">
      <w:pPr>
        <w:pStyle w:val="Default"/>
        <w:rPr>
          <w:rFonts w:asciiTheme="minorBidi" w:hAnsiTheme="minorBidi" w:cstheme="minorBidi"/>
          <w:bCs/>
          <w:color w:val="auto"/>
          <w:lang w:bidi="ar-EG"/>
        </w:rPr>
      </w:pPr>
    </w:p>
    <w:p w:rsidR="00ED2B77" w:rsidRPr="00ED2B77" w:rsidRDefault="00ED2B77" w:rsidP="00EF25AE">
      <w:pPr>
        <w:pStyle w:val="Default"/>
        <w:rPr>
          <w:rFonts w:asciiTheme="minorBidi" w:hAnsiTheme="minorBidi" w:cstheme="minorBidi"/>
          <w:bCs/>
          <w:color w:val="auto"/>
          <w:lang w:bidi="ar-EG"/>
        </w:rPr>
      </w:pPr>
      <w:r w:rsidRPr="00ED2B77">
        <w:rPr>
          <w:rFonts w:asciiTheme="minorBidi" w:hAnsiTheme="minorBidi" w:cstheme="minorBidi"/>
          <w:bCs/>
          <w:color w:val="auto"/>
          <w:lang w:bidi="ar-EG"/>
        </w:rPr>
        <w:t>Similarly, the participants offered some suggestions regarding the</w:t>
      </w:r>
      <w:r>
        <w:rPr>
          <w:rFonts w:asciiTheme="minorBidi" w:hAnsiTheme="minorBidi" w:cstheme="minorBidi"/>
          <w:bCs/>
          <w:color w:val="auto"/>
          <w:lang w:bidi="ar-EG"/>
        </w:rPr>
        <w:t xml:space="preserve"> investment</w:t>
      </w:r>
      <w:r w:rsidRPr="00ED2B77">
        <w:rPr>
          <w:rFonts w:asciiTheme="minorBidi" w:hAnsiTheme="minorBidi" w:cstheme="minorBidi"/>
          <w:bCs/>
          <w:color w:val="auto"/>
          <w:lang w:bidi="ar-EG"/>
        </w:rPr>
        <w:t xml:space="preserve"> loans</w:t>
      </w:r>
      <w:r>
        <w:rPr>
          <w:rFonts w:asciiTheme="minorBidi" w:hAnsiTheme="minorBidi" w:cstheme="minorBidi"/>
          <w:bCs/>
          <w:color w:val="auto"/>
          <w:lang w:bidi="ar-EG"/>
        </w:rPr>
        <w:t xml:space="preserve"> made by the World Bank</w:t>
      </w:r>
      <w:r w:rsidR="00EF25AE">
        <w:rPr>
          <w:rFonts w:asciiTheme="minorBidi" w:hAnsiTheme="minorBidi" w:cstheme="minorBidi"/>
          <w:bCs/>
          <w:color w:val="auto"/>
          <w:lang w:bidi="ar-EG"/>
        </w:rPr>
        <w:t>, as follows</w:t>
      </w:r>
      <w:r>
        <w:rPr>
          <w:rFonts w:asciiTheme="minorBidi" w:hAnsiTheme="minorBidi" w:cstheme="minorBidi"/>
          <w:bCs/>
          <w:color w:val="auto"/>
          <w:lang w:bidi="ar-EG"/>
        </w:rPr>
        <w:t>:</w:t>
      </w:r>
      <w:r w:rsidRPr="00ED2B77">
        <w:rPr>
          <w:rFonts w:asciiTheme="minorBidi" w:hAnsiTheme="minorBidi" w:cstheme="minorBidi"/>
          <w:bCs/>
          <w:color w:val="auto"/>
          <w:lang w:bidi="ar-EG"/>
        </w:rPr>
        <w:t xml:space="preserve"> </w:t>
      </w:r>
    </w:p>
    <w:p w:rsidR="00ED2B77" w:rsidRPr="00ED2B77" w:rsidRDefault="00ED2B77" w:rsidP="000D0A3F">
      <w:pPr>
        <w:pStyle w:val="Default"/>
        <w:rPr>
          <w:rFonts w:asciiTheme="minorBidi" w:hAnsiTheme="minorBidi" w:cstheme="minorBidi"/>
          <w:bCs/>
          <w:color w:val="auto"/>
          <w:lang w:bidi="ar-EG"/>
        </w:rPr>
      </w:pPr>
    </w:p>
    <w:p w:rsidR="00ED2B77" w:rsidRPr="00ED2B77" w:rsidRDefault="00EF25AE" w:rsidP="000D0A3F">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t>Create</w:t>
      </w:r>
      <w:r w:rsidR="00ED2B77" w:rsidRPr="00ED2B77">
        <w:rPr>
          <w:rFonts w:asciiTheme="minorBidi" w:hAnsiTheme="minorBidi" w:cstheme="minorBidi"/>
          <w:bCs/>
          <w:color w:val="auto"/>
          <w:lang w:bidi="ar-EG"/>
        </w:rPr>
        <w:t xml:space="preserve"> large-scale consultative councils of children and adolescents</w:t>
      </w:r>
    </w:p>
    <w:p w:rsidR="00ED2B77" w:rsidRPr="00ED2B77" w:rsidRDefault="00EF25AE" w:rsidP="00EF25AE">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t>Provide an opportunity for</w:t>
      </w:r>
      <w:r w:rsidR="00D07EA6">
        <w:rPr>
          <w:rFonts w:asciiTheme="minorBidi" w:hAnsiTheme="minorBidi" w:cstheme="minorBidi"/>
          <w:bCs/>
          <w:color w:val="auto"/>
          <w:lang w:bidi="ar-EG"/>
        </w:rPr>
        <w:t xml:space="preserve"> children and adolescents to opine when the World Bank develops projects</w:t>
      </w:r>
    </w:p>
    <w:p w:rsidR="00FD136E" w:rsidRPr="00D07EA6" w:rsidRDefault="00D07EA6" w:rsidP="000D0A3F">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t>Promote the development of young leaders in favor of rural communities</w:t>
      </w:r>
    </w:p>
    <w:p w:rsidR="00FD136E" w:rsidRPr="00D07EA6" w:rsidRDefault="00D07EA6" w:rsidP="000D0A3F">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t>Attend to the needs of handicapped children and youth</w:t>
      </w:r>
    </w:p>
    <w:p w:rsidR="00FD136E" w:rsidRPr="00D07EA6" w:rsidRDefault="00D07EA6" w:rsidP="000D0A3F">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t>Employability</w:t>
      </w:r>
    </w:p>
    <w:p w:rsidR="00FD136E" w:rsidRPr="00D07EA6" w:rsidRDefault="00EF25AE" w:rsidP="000D0A3F">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t>Create</w:t>
      </w:r>
      <w:r w:rsidR="00D07EA6" w:rsidRPr="00D07EA6">
        <w:rPr>
          <w:rFonts w:asciiTheme="minorBidi" w:hAnsiTheme="minorBidi" w:cstheme="minorBidi"/>
          <w:bCs/>
          <w:color w:val="auto"/>
          <w:lang w:bidi="ar-EG"/>
        </w:rPr>
        <w:t xml:space="preserve"> productive activities in favor of children and youth</w:t>
      </w:r>
    </w:p>
    <w:p w:rsidR="00FD136E" w:rsidRPr="00D07EA6" w:rsidRDefault="00D07EA6" w:rsidP="00D07EA6">
      <w:pPr>
        <w:pStyle w:val="Default"/>
        <w:numPr>
          <w:ilvl w:val="0"/>
          <w:numId w:val="7"/>
        </w:numPr>
        <w:rPr>
          <w:rFonts w:asciiTheme="minorBidi" w:hAnsiTheme="minorBidi" w:cstheme="minorBidi"/>
          <w:bCs/>
          <w:color w:val="auto"/>
          <w:lang w:bidi="ar-EG"/>
        </w:rPr>
      </w:pPr>
      <w:r>
        <w:rPr>
          <w:rFonts w:asciiTheme="minorBidi" w:hAnsiTheme="minorBidi" w:cstheme="minorBidi"/>
          <w:bCs/>
          <w:color w:val="auto"/>
          <w:lang w:bidi="ar-EG"/>
        </w:rPr>
        <w:lastRenderedPageBreak/>
        <w:t>Promote reading</w:t>
      </w:r>
    </w:p>
    <w:p w:rsidR="00FD136E" w:rsidRPr="00D07EA6" w:rsidRDefault="00D07EA6" w:rsidP="00EF25AE">
      <w:pPr>
        <w:pStyle w:val="Default"/>
        <w:numPr>
          <w:ilvl w:val="0"/>
          <w:numId w:val="7"/>
        </w:numPr>
        <w:rPr>
          <w:rFonts w:asciiTheme="minorBidi" w:hAnsiTheme="minorBidi" w:cstheme="minorBidi"/>
          <w:bCs/>
          <w:color w:val="auto"/>
          <w:lang w:bidi="ar-EG"/>
        </w:rPr>
      </w:pPr>
      <w:r w:rsidRPr="00D07EA6">
        <w:rPr>
          <w:rFonts w:asciiTheme="minorBidi" w:hAnsiTheme="minorBidi" w:cstheme="minorBidi"/>
          <w:bCs/>
          <w:color w:val="auto"/>
          <w:lang w:bidi="ar-EG"/>
        </w:rPr>
        <w:t xml:space="preserve">Do not place barriers </w:t>
      </w:r>
      <w:r>
        <w:rPr>
          <w:rFonts w:asciiTheme="minorBidi" w:hAnsiTheme="minorBidi" w:cstheme="minorBidi"/>
          <w:bCs/>
          <w:color w:val="auto"/>
          <w:lang w:bidi="ar-EG"/>
        </w:rPr>
        <w:t>block</w:t>
      </w:r>
      <w:r w:rsidR="00EF25AE">
        <w:rPr>
          <w:rFonts w:asciiTheme="minorBidi" w:hAnsiTheme="minorBidi" w:cstheme="minorBidi"/>
          <w:bCs/>
          <w:color w:val="auto"/>
          <w:lang w:bidi="ar-EG"/>
        </w:rPr>
        <w:t>ing</w:t>
      </w:r>
      <w:r w:rsidRPr="00D07EA6">
        <w:rPr>
          <w:rFonts w:asciiTheme="minorBidi" w:hAnsiTheme="minorBidi" w:cstheme="minorBidi"/>
          <w:bCs/>
          <w:color w:val="auto"/>
          <w:lang w:bidi="ar-EG"/>
        </w:rPr>
        <w:t xml:space="preserve"> poor countries</w:t>
      </w:r>
      <w:r>
        <w:rPr>
          <w:rFonts w:asciiTheme="minorBidi" w:hAnsiTheme="minorBidi" w:cstheme="minorBidi"/>
          <w:bCs/>
          <w:color w:val="auto"/>
          <w:lang w:bidi="ar-EG"/>
        </w:rPr>
        <w:t>’ access to loans</w:t>
      </w:r>
    </w:p>
    <w:p w:rsidR="007E11AB" w:rsidRPr="003D568A" w:rsidRDefault="007E11AB" w:rsidP="000D0A3F">
      <w:pPr>
        <w:pStyle w:val="Default"/>
        <w:ind w:left="360"/>
        <w:rPr>
          <w:rFonts w:asciiTheme="minorBidi" w:hAnsiTheme="minorBidi" w:cstheme="minorBidi"/>
          <w:bCs/>
          <w:color w:val="auto"/>
          <w:lang w:bidi="ar-EG"/>
        </w:rPr>
      </w:pPr>
    </w:p>
    <w:p w:rsidR="00EC1C70" w:rsidRDefault="00EC1C70" w:rsidP="002A21B4">
      <w:pPr>
        <w:pStyle w:val="Default"/>
        <w:rPr>
          <w:rFonts w:asciiTheme="minorBidi" w:hAnsiTheme="minorBidi" w:cstheme="minorBidi"/>
          <w:bCs/>
          <w:color w:val="auto"/>
          <w:lang w:bidi="ar-EG"/>
        </w:rPr>
      </w:pPr>
      <w:r>
        <w:rPr>
          <w:rFonts w:asciiTheme="minorBidi" w:hAnsiTheme="minorBidi" w:cstheme="minorBidi"/>
          <w:bCs/>
          <w:color w:val="auto"/>
          <w:lang w:bidi="ar-EG"/>
        </w:rPr>
        <w:t>The consultation ended with an activity to allow the adolescents to offered recommendations for the World Bank to consider as part of the review and update of its social and environmental safeguard policies. The recommendations included specific policy changes in categories such as participation, the rights of children and adolescents, institutional changes, education, disability, assessments, gender and labor:</w:t>
      </w:r>
    </w:p>
    <w:p w:rsidR="00EC1C70" w:rsidRDefault="00EC1C70" w:rsidP="002A21B4">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Participation</w:t>
      </w: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World Bank should create global advisory councils of children and adolescents.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World Bank should take into account the voices of children and adolescents.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Representatives from the World Bank should meet with children and adolescent leaders.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Children and adolescents should have a voice and vote.</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Retrieve the opinions of all children and adolescents.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We ask that the voices of all children and adolescents be clearly heard.</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Rights of Children and Adolescents</w:t>
      </w:r>
    </w:p>
    <w:p w:rsidR="00EC1C70" w:rsidRPr="00EC1C70" w:rsidRDefault="00EC1C70" w:rsidP="00EC1C70">
      <w:pPr>
        <w:pStyle w:val="Default"/>
        <w:rPr>
          <w:rFonts w:asciiTheme="minorBidi" w:hAnsiTheme="minorBidi" w:cstheme="minorBidi"/>
          <w:bCs/>
          <w:color w:val="auto"/>
          <w:lang w:bidi="ar-EG"/>
        </w:rPr>
      </w:pPr>
      <w:proofErr w:type="gramStart"/>
      <w:r w:rsidRPr="00EC1C70">
        <w:rPr>
          <w:rFonts w:asciiTheme="minorBidi" w:hAnsiTheme="minorBidi" w:cstheme="minorBidi"/>
          <w:bCs/>
          <w:color w:val="auto"/>
          <w:lang w:bidi="ar-EG"/>
        </w:rPr>
        <w:t>To have another theme in the safeguards on the rights of children and adolescents.</w:t>
      </w:r>
      <w:proofErr w:type="gramEnd"/>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We ask to be treated well.</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 xml:space="preserve">We try to have support from the World Bank. We are aware of what is happening around us, we ask that you value our </w:t>
      </w:r>
      <w:proofErr w:type="gramStart"/>
      <w:r w:rsidRPr="00EC1C70">
        <w:rPr>
          <w:rFonts w:asciiTheme="minorBidi" w:hAnsiTheme="minorBidi" w:cstheme="minorBidi"/>
          <w:bCs/>
          <w:color w:val="auto"/>
          <w:lang w:bidi="ar-EG"/>
        </w:rPr>
        <w:t>opinions, that</w:t>
      </w:r>
      <w:proofErr w:type="gramEnd"/>
      <w:r w:rsidRPr="00EC1C70">
        <w:rPr>
          <w:rFonts w:asciiTheme="minorBidi" w:hAnsiTheme="minorBidi" w:cstheme="minorBidi"/>
          <w:bCs/>
          <w:color w:val="auto"/>
          <w:lang w:bidi="ar-EG"/>
        </w:rPr>
        <w:t xml:space="preserve"> you invest in rural areas for youth, youth with disabilities, which promote the growth of leaders among children and adolescents.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Institutional Changes</w:t>
      </w: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President of the Bank should be of any nationality.</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To be applied to all.</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There should not be many barriers to poor countries when the Bank lends money.</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There should be a representative for each country.</w:t>
      </w:r>
    </w:p>
    <w:p w:rsidR="00EC1C70" w:rsidRPr="00EC1C70" w:rsidRDefault="00EC1C70" w:rsidP="00EC1C70">
      <w:pPr>
        <w:pStyle w:val="Default"/>
        <w:rPr>
          <w:rFonts w:asciiTheme="minorBidi" w:hAnsiTheme="minorBidi" w:cstheme="minorBidi"/>
          <w:bCs/>
          <w:color w:val="auto"/>
          <w:lang w:bidi="ar-EG"/>
        </w:rPr>
      </w:pPr>
    </w:p>
    <w:p w:rsidR="00EC1C70" w:rsidRPr="00EC1C70" w:rsidRDefault="00307969" w:rsidP="00EC1C70">
      <w:pPr>
        <w:pStyle w:val="Default"/>
        <w:rPr>
          <w:rFonts w:asciiTheme="minorBidi" w:hAnsiTheme="minorBidi" w:cstheme="minorBidi"/>
          <w:b/>
          <w:bCs/>
          <w:color w:val="auto"/>
          <w:u w:val="single"/>
          <w:lang w:bidi="ar-EG"/>
        </w:rPr>
      </w:pPr>
      <w:r>
        <w:rPr>
          <w:rFonts w:asciiTheme="minorBidi" w:hAnsiTheme="minorBidi" w:cstheme="minorBidi"/>
          <w:b/>
          <w:bCs/>
          <w:color w:val="auto"/>
          <w:u w:val="single"/>
          <w:lang w:bidi="ar-EG"/>
        </w:rPr>
        <w:t>Education</w:t>
      </w:r>
      <w:bookmarkStart w:id="0" w:name="_GoBack"/>
      <w:bookmarkEnd w:id="0"/>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invest in productive activities for the benefit of children and adolescents.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do global campaigns to promote reading.</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Complaint Mechanisms</w:t>
      </w: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When the Bank does projects in rural areas, it makes public services centers for complaints and suggestions.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accept complaints and opinions of children and adolescents.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Disability</w:t>
      </w: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listen to the views of children with disabilities.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Assessments</w:t>
      </w: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verify the situation in the area of the development project to ensure it does not negatively affect the population but rather generates benefits for both parties.</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Gender</w:t>
      </w:r>
    </w:p>
    <w:p w:rsidR="00EC1C70" w:rsidRP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include gender in all decision-making.</w:t>
      </w:r>
    </w:p>
    <w:p w:rsidR="00EC1C70" w:rsidRPr="00EC1C70" w:rsidRDefault="00EC1C70" w:rsidP="00EC1C70">
      <w:pPr>
        <w:pStyle w:val="Default"/>
        <w:rPr>
          <w:rFonts w:asciiTheme="minorBidi" w:hAnsiTheme="minorBidi" w:cstheme="minorBidi"/>
          <w:bCs/>
          <w:color w:val="auto"/>
          <w:lang w:bidi="ar-EG"/>
        </w:rPr>
      </w:pPr>
    </w:p>
    <w:p w:rsidR="00EC1C70" w:rsidRPr="00EC1C70" w:rsidRDefault="00EC1C70" w:rsidP="00EC1C70">
      <w:pPr>
        <w:pStyle w:val="Default"/>
        <w:rPr>
          <w:rFonts w:asciiTheme="minorBidi" w:hAnsiTheme="minorBidi" w:cstheme="minorBidi"/>
          <w:b/>
          <w:bCs/>
          <w:color w:val="auto"/>
          <w:u w:val="single"/>
          <w:lang w:bidi="ar-EG"/>
        </w:rPr>
      </w:pPr>
      <w:r w:rsidRPr="00EC1C70">
        <w:rPr>
          <w:rFonts w:asciiTheme="minorBidi" w:hAnsiTheme="minorBidi" w:cstheme="minorBidi"/>
          <w:b/>
          <w:bCs/>
          <w:color w:val="auto"/>
          <w:u w:val="single"/>
          <w:lang w:bidi="ar-EG"/>
        </w:rPr>
        <w:t>Labor</w:t>
      </w:r>
    </w:p>
    <w:p w:rsidR="00EC1C70" w:rsidRDefault="00EC1C70" w:rsidP="00EC1C70">
      <w:pPr>
        <w:pStyle w:val="Default"/>
        <w:rPr>
          <w:rFonts w:asciiTheme="minorBidi" w:hAnsiTheme="minorBidi" w:cstheme="minorBidi"/>
          <w:bCs/>
          <w:color w:val="auto"/>
          <w:lang w:bidi="ar-EG"/>
        </w:rPr>
      </w:pPr>
      <w:r w:rsidRPr="00EC1C70">
        <w:rPr>
          <w:rFonts w:asciiTheme="minorBidi" w:hAnsiTheme="minorBidi" w:cstheme="minorBidi"/>
          <w:bCs/>
          <w:color w:val="auto"/>
          <w:lang w:bidi="ar-EG"/>
        </w:rPr>
        <w:t>The Bank should provide more work for the unemployed.</w:t>
      </w:r>
    </w:p>
    <w:p w:rsidR="00EC1C70" w:rsidRDefault="00EC1C70" w:rsidP="002A21B4">
      <w:pPr>
        <w:pStyle w:val="Default"/>
        <w:rPr>
          <w:rFonts w:asciiTheme="minorBidi" w:hAnsiTheme="minorBidi" w:cstheme="minorBidi"/>
          <w:bCs/>
          <w:color w:val="auto"/>
          <w:lang w:bidi="ar-EG"/>
        </w:rPr>
      </w:pPr>
    </w:p>
    <w:p w:rsidR="000C47CE" w:rsidRDefault="002A21B4" w:rsidP="002A21B4">
      <w:pPr>
        <w:pStyle w:val="Default"/>
        <w:rPr>
          <w:rFonts w:asciiTheme="minorBidi" w:hAnsiTheme="minorBidi" w:cstheme="minorBidi"/>
          <w:bCs/>
          <w:color w:val="auto"/>
          <w:lang w:bidi="ar-EG"/>
        </w:rPr>
      </w:pPr>
      <w:r w:rsidRPr="002A21B4">
        <w:rPr>
          <w:rFonts w:asciiTheme="minorBidi" w:hAnsiTheme="minorBidi" w:cstheme="minorBidi"/>
          <w:bCs/>
          <w:color w:val="auto"/>
          <w:lang w:bidi="ar-EG"/>
        </w:rPr>
        <w:t>The meeting was adjourned at 5:30 PM.</w:t>
      </w:r>
    </w:p>
    <w:p w:rsidR="00495223" w:rsidRDefault="00495223" w:rsidP="002A21B4">
      <w:pPr>
        <w:pStyle w:val="Default"/>
        <w:rPr>
          <w:rFonts w:asciiTheme="minorBidi" w:hAnsiTheme="minorBidi" w:cstheme="minorBidi"/>
          <w:bCs/>
          <w:color w:val="auto"/>
          <w:lang w:bidi="ar-EG"/>
        </w:rPr>
      </w:pPr>
    </w:p>
    <w:p w:rsidR="00495223" w:rsidRPr="00495223" w:rsidRDefault="00495223" w:rsidP="002A21B4">
      <w:pPr>
        <w:pStyle w:val="Default"/>
        <w:rPr>
          <w:rFonts w:asciiTheme="minorBidi" w:hAnsiTheme="minorBidi" w:cstheme="minorBidi"/>
          <w:b/>
          <w:color w:val="auto"/>
          <w:lang w:bidi="ar-EG"/>
        </w:rPr>
      </w:pPr>
      <w:r>
        <w:rPr>
          <w:rFonts w:asciiTheme="minorBidi" w:hAnsiTheme="minorBidi" w:cstheme="minorBidi"/>
          <w:b/>
          <w:color w:val="auto"/>
          <w:lang w:bidi="ar-EG"/>
        </w:rPr>
        <w:t xml:space="preserve">IV. Assessment and suggestions by </w:t>
      </w:r>
      <w:proofErr w:type="spellStart"/>
      <w:r w:rsidR="0079325F">
        <w:rPr>
          <w:rFonts w:asciiTheme="minorBidi" w:hAnsiTheme="minorBidi" w:cstheme="minorBidi"/>
          <w:b/>
          <w:i/>
          <w:iCs/>
          <w:color w:val="auto"/>
          <w:lang w:bidi="ar-EG"/>
        </w:rPr>
        <w:t>Kusi</w:t>
      </w:r>
      <w:proofErr w:type="spellEnd"/>
      <w:r w:rsidR="0079325F">
        <w:rPr>
          <w:rFonts w:asciiTheme="minorBidi" w:hAnsiTheme="minorBidi" w:cstheme="minorBidi"/>
          <w:b/>
          <w:i/>
          <w:iCs/>
          <w:color w:val="auto"/>
          <w:lang w:bidi="ar-EG"/>
        </w:rPr>
        <w:t xml:space="preserve"> </w:t>
      </w:r>
      <w:proofErr w:type="spellStart"/>
      <w:r w:rsidR="0079325F">
        <w:rPr>
          <w:rFonts w:asciiTheme="minorBidi" w:hAnsiTheme="minorBidi" w:cstheme="minorBidi"/>
          <w:b/>
          <w:i/>
          <w:iCs/>
          <w:color w:val="auto"/>
          <w:lang w:bidi="ar-EG"/>
        </w:rPr>
        <w:t>W</w:t>
      </w:r>
      <w:r w:rsidRPr="00495223">
        <w:rPr>
          <w:rFonts w:asciiTheme="minorBidi" w:hAnsiTheme="minorBidi" w:cstheme="minorBidi"/>
          <w:b/>
          <w:i/>
          <w:iCs/>
          <w:color w:val="auto"/>
          <w:lang w:bidi="ar-EG"/>
        </w:rPr>
        <w:t>arma</w:t>
      </w:r>
      <w:proofErr w:type="spellEnd"/>
    </w:p>
    <w:p w:rsidR="000C3F40" w:rsidRPr="002A21B4" w:rsidRDefault="000C3F40" w:rsidP="000D0A3F">
      <w:pPr>
        <w:pStyle w:val="Default"/>
        <w:rPr>
          <w:rFonts w:asciiTheme="minorBidi" w:hAnsiTheme="minorBidi" w:cstheme="minorBidi"/>
          <w:bCs/>
          <w:color w:val="auto"/>
          <w:lang w:bidi="ar-EG"/>
        </w:rPr>
      </w:pPr>
    </w:p>
    <w:p w:rsidR="00C93EB3" w:rsidRPr="0079325F" w:rsidRDefault="0079325F" w:rsidP="00EF25AE">
      <w:pPr>
        <w:pStyle w:val="Default"/>
        <w:rPr>
          <w:rFonts w:asciiTheme="minorBidi" w:hAnsiTheme="minorBidi" w:cstheme="minorBidi"/>
          <w:bCs/>
          <w:color w:val="auto"/>
          <w:lang w:bidi="ar-EG"/>
        </w:rPr>
      </w:pPr>
      <w:r w:rsidRPr="0079325F">
        <w:rPr>
          <w:rFonts w:asciiTheme="minorBidi" w:hAnsiTheme="minorBidi" w:cstheme="minorBidi"/>
          <w:bCs/>
          <w:color w:val="auto"/>
          <w:lang w:bidi="ar-EG"/>
        </w:rPr>
        <w:t xml:space="preserve">The </w:t>
      </w:r>
      <w:r>
        <w:rPr>
          <w:rFonts w:asciiTheme="minorBidi" w:hAnsiTheme="minorBidi" w:cstheme="minorBidi"/>
          <w:bCs/>
          <w:color w:val="auto"/>
          <w:lang w:bidi="ar-EG"/>
        </w:rPr>
        <w:t>consultation went off very well:</w:t>
      </w:r>
      <w:r w:rsidRPr="0079325F">
        <w:rPr>
          <w:rFonts w:asciiTheme="minorBidi" w:hAnsiTheme="minorBidi" w:cstheme="minorBidi"/>
          <w:bCs/>
          <w:color w:val="auto"/>
          <w:lang w:bidi="ar-EG"/>
        </w:rPr>
        <w:t xml:space="preserve"> it could be seen that the consultant </w:t>
      </w:r>
      <w:r>
        <w:rPr>
          <w:rFonts w:asciiTheme="minorBidi" w:hAnsiTheme="minorBidi" w:cstheme="minorBidi"/>
          <w:bCs/>
          <w:color w:val="auto"/>
          <w:lang w:bidi="ar-EG"/>
        </w:rPr>
        <w:t xml:space="preserve">paid great attention to the responses of the adolescents; the manual facilitated the </w:t>
      </w:r>
      <w:r w:rsidR="00EF25AE">
        <w:rPr>
          <w:rFonts w:asciiTheme="minorBidi" w:hAnsiTheme="minorBidi" w:cstheme="minorBidi"/>
          <w:bCs/>
          <w:color w:val="auto"/>
          <w:lang w:bidi="ar-EG"/>
        </w:rPr>
        <w:t>latter’s</w:t>
      </w:r>
      <w:r>
        <w:rPr>
          <w:rFonts w:asciiTheme="minorBidi" w:hAnsiTheme="minorBidi" w:cstheme="minorBidi"/>
          <w:bCs/>
          <w:color w:val="auto"/>
          <w:lang w:bidi="ar-EG"/>
        </w:rPr>
        <w:t xml:space="preserve"> participation; and the meeting agenda that had been established was covered [while] respecting the dynamic of the participants and attending to the suggestions made by the representative of </w:t>
      </w:r>
      <w:proofErr w:type="spellStart"/>
      <w:r w:rsidRPr="0079325F">
        <w:rPr>
          <w:rFonts w:asciiTheme="minorBidi" w:hAnsiTheme="minorBidi" w:cstheme="minorBidi"/>
          <w:bCs/>
          <w:i/>
          <w:iCs/>
          <w:color w:val="auto"/>
          <w:lang w:bidi="ar-EG"/>
        </w:rPr>
        <w:t>Kusi</w:t>
      </w:r>
      <w:proofErr w:type="spellEnd"/>
      <w:r w:rsidRPr="0079325F">
        <w:rPr>
          <w:rFonts w:asciiTheme="minorBidi" w:hAnsiTheme="minorBidi" w:cstheme="minorBidi"/>
          <w:bCs/>
          <w:i/>
          <w:iCs/>
          <w:color w:val="auto"/>
          <w:lang w:bidi="ar-EG"/>
        </w:rPr>
        <w:t xml:space="preserve"> </w:t>
      </w:r>
      <w:proofErr w:type="spellStart"/>
      <w:r w:rsidRPr="0079325F">
        <w:rPr>
          <w:rFonts w:asciiTheme="minorBidi" w:hAnsiTheme="minorBidi" w:cstheme="minorBidi"/>
          <w:bCs/>
          <w:i/>
          <w:iCs/>
          <w:color w:val="auto"/>
          <w:lang w:bidi="ar-EG"/>
        </w:rPr>
        <w:t>Warma</w:t>
      </w:r>
      <w:proofErr w:type="spellEnd"/>
      <w:r>
        <w:rPr>
          <w:rFonts w:asciiTheme="minorBidi" w:hAnsiTheme="minorBidi" w:cstheme="minorBidi"/>
          <w:bCs/>
          <w:color w:val="auto"/>
          <w:lang w:bidi="ar-EG"/>
        </w:rPr>
        <w:t>.  As regards the translation [interpretation], it was not detrimental to the consultation in any fashion.  The schedule established was adequate and facilitated the attention of the adolescents</w:t>
      </w:r>
    </w:p>
    <w:p w:rsidR="0079325F" w:rsidRPr="0079325F" w:rsidRDefault="0079325F" w:rsidP="000D0A3F">
      <w:pPr>
        <w:pStyle w:val="Default"/>
        <w:rPr>
          <w:rFonts w:asciiTheme="minorBidi" w:hAnsiTheme="minorBidi" w:cstheme="minorBidi"/>
          <w:bCs/>
          <w:color w:val="auto"/>
          <w:lang w:bidi="ar-EG"/>
        </w:rPr>
      </w:pPr>
    </w:p>
    <w:p w:rsidR="00C93EB3" w:rsidRPr="00F95880" w:rsidRDefault="00F95880" w:rsidP="00EF25AE">
      <w:pPr>
        <w:pStyle w:val="Default"/>
        <w:rPr>
          <w:rFonts w:asciiTheme="minorBidi" w:hAnsiTheme="minorBidi" w:cstheme="minorBidi"/>
          <w:bCs/>
          <w:color w:val="auto"/>
          <w:lang w:bidi="ar-EG"/>
        </w:rPr>
      </w:pPr>
      <w:r>
        <w:rPr>
          <w:rFonts w:asciiTheme="minorBidi" w:hAnsiTheme="minorBidi" w:cstheme="minorBidi"/>
          <w:bCs/>
          <w:color w:val="auto"/>
          <w:lang w:bidi="ar-EG"/>
        </w:rPr>
        <w:t>Generally</w:t>
      </w:r>
      <w:r w:rsidRPr="00F95880">
        <w:rPr>
          <w:rFonts w:asciiTheme="minorBidi" w:hAnsiTheme="minorBidi" w:cstheme="minorBidi"/>
          <w:bCs/>
          <w:color w:val="auto"/>
          <w:lang w:bidi="ar-EG"/>
        </w:rPr>
        <w:t>, the members of CODINNA</w:t>
      </w:r>
      <w:r>
        <w:rPr>
          <w:rFonts w:asciiTheme="minorBidi" w:hAnsiTheme="minorBidi" w:cstheme="minorBidi"/>
          <w:bCs/>
          <w:color w:val="auto"/>
          <w:lang w:bidi="ar-EG"/>
        </w:rPr>
        <w:t xml:space="preserve"> are consulted on matters of interest to them and about which they are knowledgeable; otherwise, they are provided prior training on the new matters to be addressed, thereby facilitating their quick responses in consultations and minimizing their sense of being evaluated on what they know.  We suggest that they receive the material or information regarding the focus of the consultation</w:t>
      </w:r>
      <w:r w:rsidR="00EF25AE" w:rsidRPr="00EF25AE">
        <w:rPr>
          <w:rFonts w:asciiTheme="minorBidi" w:hAnsiTheme="minorBidi" w:cstheme="minorBidi"/>
          <w:bCs/>
          <w:color w:val="auto"/>
          <w:lang w:bidi="ar-EG"/>
        </w:rPr>
        <w:t xml:space="preserve"> </w:t>
      </w:r>
      <w:r w:rsidR="00EF25AE">
        <w:rPr>
          <w:rFonts w:asciiTheme="minorBidi" w:hAnsiTheme="minorBidi" w:cstheme="minorBidi"/>
          <w:bCs/>
          <w:color w:val="auto"/>
          <w:lang w:bidi="ar-EG"/>
        </w:rPr>
        <w:t>beforehand</w:t>
      </w:r>
      <w:r>
        <w:rPr>
          <w:rFonts w:asciiTheme="minorBidi" w:hAnsiTheme="minorBidi" w:cstheme="minorBidi"/>
          <w:bCs/>
          <w:color w:val="auto"/>
          <w:lang w:bidi="ar-EG"/>
        </w:rPr>
        <w:t>.</w:t>
      </w:r>
    </w:p>
    <w:p w:rsidR="0068551E" w:rsidRPr="00F95880" w:rsidRDefault="0068551E" w:rsidP="000D0A3F">
      <w:pPr>
        <w:pStyle w:val="Default"/>
        <w:rPr>
          <w:rFonts w:asciiTheme="minorBidi" w:hAnsiTheme="minorBidi" w:cstheme="minorBidi"/>
          <w:bCs/>
          <w:color w:val="auto"/>
          <w:lang w:bidi="ar-EG"/>
        </w:rPr>
      </w:pPr>
    </w:p>
    <w:p w:rsidR="00A459D7" w:rsidRPr="00F95880" w:rsidRDefault="00A459D7" w:rsidP="00F95880">
      <w:pPr>
        <w:pStyle w:val="Default"/>
        <w:rPr>
          <w:rFonts w:asciiTheme="minorBidi" w:hAnsiTheme="minorBidi" w:cstheme="minorBidi"/>
          <w:bCs/>
          <w:color w:val="auto"/>
          <w:lang w:bidi="ar-EG"/>
        </w:rPr>
      </w:pPr>
    </w:p>
    <w:p w:rsidR="000677CE" w:rsidRPr="00F95880" w:rsidRDefault="000677CE" w:rsidP="000D0A3F">
      <w:pPr>
        <w:pStyle w:val="Default"/>
        <w:rPr>
          <w:rFonts w:asciiTheme="minorBidi" w:hAnsiTheme="minorBidi" w:cstheme="minorBidi"/>
          <w:bCs/>
          <w:color w:val="auto"/>
          <w:lang w:bidi="ar-EG"/>
        </w:rPr>
      </w:pPr>
      <w:r w:rsidRPr="00F95880">
        <w:rPr>
          <w:rFonts w:asciiTheme="minorBidi" w:hAnsiTheme="minorBidi" w:cstheme="minorBidi"/>
          <w:bCs/>
          <w:color w:val="auto"/>
          <w:lang w:bidi="ar-EG"/>
        </w:rPr>
        <w:t xml:space="preserve"> </w:t>
      </w:r>
    </w:p>
    <w:p w:rsidR="002E1EC0" w:rsidRPr="003D568A" w:rsidRDefault="002E1EC0" w:rsidP="000D0A3F">
      <w:pPr>
        <w:pStyle w:val="Default"/>
        <w:rPr>
          <w:rFonts w:asciiTheme="minorBidi" w:hAnsiTheme="minorBidi" w:cstheme="minorBidi"/>
          <w:b/>
          <w:bCs/>
          <w:color w:val="auto"/>
          <w:lang w:bidi="ar-EG"/>
        </w:rPr>
      </w:pPr>
    </w:p>
    <w:p w:rsidR="000C3F40" w:rsidRPr="003D568A" w:rsidRDefault="000C3F40" w:rsidP="000D0A3F">
      <w:pPr>
        <w:pStyle w:val="Default"/>
        <w:rPr>
          <w:rFonts w:asciiTheme="minorBidi" w:hAnsiTheme="minorBidi" w:cstheme="minorBidi"/>
          <w:b/>
          <w:bCs/>
          <w:color w:val="auto"/>
          <w:lang w:bidi="ar-EG"/>
        </w:rPr>
      </w:pPr>
    </w:p>
    <w:p w:rsidR="000C3F40" w:rsidRPr="003D568A" w:rsidRDefault="00F95880" w:rsidP="000D0A3F">
      <w:pPr>
        <w:pStyle w:val="Default"/>
        <w:rPr>
          <w:rFonts w:asciiTheme="minorBidi" w:hAnsiTheme="minorBidi" w:cstheme="minorBidi"/>
          <w:b/>
          <w:bCs/>
          <w:color w:val="auto"/>
          <w:lang w:bidi="ar-EG"/>
        </w:rPr>
      </w:pPr>
      <w:r w:rsidRPr="003D568A">
        <w:rPr>
          <w:rFonts w:asciiTheme="minorBidi" w:hAnsiTheme="minorBidi" w:cstheme="minorBidi"/>
          <w:b/>
          <w:bCs/>
          <w:color w:val="auto"/>
          <w:lang w:bidi="ar-EG"/>
        </w:rPr>
        <w:t>Attachments</w:t>
      </w:r>
    </w:p>
    <w:p w:rsidR="000C3F40" w:rsidRPr="003D568A" w:rsidRDefault="000C3F40" w:rsidP="000D0A3F">
      <w:pPr>
        <w:pStyle w:val="Default"/>
        <w:rPr>
          <w:rFonts w:asciiTheme="minorBidi" w:hAnsiTheme="minorBidi" w:cstheme="minorBidi"/>
          <w:b/>
          <w:bCs/>
          <w:color w:val="auto"/>
          <w:lang w:bidi="ar-EG"/>
        </w:rPr>
      </w:pPr>
    </w:p>
    <w:p w:rsidR="00F95880" w:rsidRPr="00F95880" w:rsidRDefault="00F95880" w:rsidP="00F95880">
      <w:pPr>
        <w:pStyle w:val="Default"/>
        <w:rPr>
          <w:rFonts w:asciiTheme="minorBidi" w:hAnsiTheme="minorBidi" w:cstheme="minorBidi"/>
          <w:bCs/>
          <w:color w:val="auto"/>
          <w:lang w:bidi="ar-EG"/>
        </w:rPr>
      </w:pPr>
      <w:r w:rsidRPr="00F95880">
        <w:rPr>
          <w:rFonts w:asciiTheme="minorBidi" w:hAnsiTheme="minorBidi" w:cstheme="minorBidi"/>
          <w:bCs/>
          <w:color w:val="auto"/>
          <w:lang w:bidi="ar-EG"/>
        </w:rPr>
        <w:t>Link to the photographic file of the consultations:</w:t>
      </w:r>
    </w:p>
    <w:p w:rsidR="000C3F40" w:rsidRPr="00F95880" w:rsidRDefault="00307969" w:rsidP="00F95880">
      <w:pPr>
        <w:spacing w:after="0" w:line="240" w:lineRule="auto"/>
        <w:rPr>
          <w:rFonts w:asciiTheme="minorBidi" w:hAnsiTheme="minorBidi"/>
          <w:sz w:val="24"/>
          <w:szCs w:val="24"/>
        </w:rPr>
      </w:pPr>
      <w:hyperlink r:id="rId8" w:anchor="!6UtyTDrL!B69R_QmpWKSCQQ40w0vYFk3t_wRUCn8ugrfo9ZiGzwI" w:tgtFrame="_blank" w:history="1">
        <w:r w:rsidR="000C3F40" w:rsidRPr="00F95880">
          <w:rPr>
            <w:rStyle w:val="Hyperlink"/>
            <w:rFonts w:asciiTheme="minorBidi" w:hAnsiTheme="minorBidi"/>
            <w:sz w:val="24"/>
            <w:szCs w:val="24"/>
          </w:rPr>
          <w:t>https://mega.co.nz/#!6UtyTDrL!B69R_QmpWKSCQQ40w0vYFk3t_wRUCn8ugrfo9ZiGzwI</w:t>
        </w:r>
      </w:hyperlink>
    </w:p>
    <w:p w:rsidR="000C3F40" w:rsidRPr="00F95880" w:rsidRDefault="000C3F40" w:rsidP="00F95880">
      <w:pPr>
        <w:spacing w:after="0" w:line="240" w:lineRule="auto"/>
        <w:rPr>
          <w:rFonts w:asciiTheme="minorBidi" w:hAnsiTheme="minorBidi"/>
          <w:sz w:val="24"/>
          <w:szCs w:val="24"/>
        </w:rPr>
      </w:pPr>
    </w:p>
    <w:p w:rsidR="00F95880" w:rsidRDefault="00F95880" w:rsidP="00F95880">
      <w:pPr>
        <w:pStyle w:val="Default"/>
        <w:rPr>
          <w:rFonts w:asciiTheme="minorBidi" w:hAnsiTheme="minorBidi" w:cstheme="minorBidi"/>
          <w:bCs/>
          <w:color w:val="auto"/>
          <w:lang w:bidi="ar-EG"/>
        </w:rPr>
      </w:pPr>
      <w:r>
        <w:rPr>
          <w:rFonts w:asciiTheme="minorBidi" w:hAnsiTheme="minorBidi" w:cstheme="minorBidi"/>
          <w:bCs/>
          <w:color w:val="auto"/>
          <w:lang w:bidi="ar-EG"/>
        </w:rPr>
        <w:t>Link to the video taken of the consultation:</w:t>
      </w:r>
    </w:p>
    <w:p w:rsidR="000C3F40" w:rsidRPr="003D568A" w:rsidRDefault="00307969" w:rsidP="00F95880">
      <w:pPr>
        <w:pStyle w:val="Default"/>
        <w:rPr>
          <w:rFonts w:asciiTheme="minorBidi" w:hAnsiTheme="minorBidi" w:cstheme="minorBidi"/>
          <w:b/>
          <w:bCs/>
          <w:color w:val="auto"/>
          <w:lang w:bidi="ar-EG"/>
        </w:rPr>
      </w:pPr>
      <w:hyperlink r:id="rId9" w:anchor="!fVVzXBLT!JUvIMgC2un59xsvuiNTwiGrgcNduDohsF0E-OPzkXMw" w:history="1">
        <w:r w:rsidR="000C3F40" w:rsidRPr="003D568A">
          <w:rPr>
            <w:rStyle w:val="Hyperlink"/>
            <w:rFonts w:asciiTheme="minorBidi" w:hAnsiTheme="minorBidi" w:cstheme="minorBidi"/>
          </w:rPr>
          <w:t>https://mega.co.nz/#!fVVzXBLT!JUvIMgC2un59xsvuiNTwiGrgcNduDohsF0E-OPzkXMw</w:t>
        </w:r>
      </w:hyperlink>
    </w:p>
    <w:p w:rsidR="000C3F40" w:rsidRPr="003D568A" w:rsidRDefault="000C3F40" w:rsidP="00F95880">
      <w:pPr>
        <w:pStyle w:val="Default"/>
        <w:rPr>
          <w:rFonts w:asciiTheme="minorBidi" w:hAnsiTheme="minorBidi" w:cstheme="minorBidi"/>
          <w:b/>
          <w:bCs/>
          <w:color w:val="auto"/>
          <w:lang w:bidi="ar-EG"/>
        </w:rPr>
      </w:pPr>
    </w:p>
    <w:sectPr w:rsidR="000C3F40" w:rsidRPr="003D568A" w:rsidSect="000D0A3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5D1"/>
    <w:multiLevelType w:val="hybridMultilevel"/>
    <w:tmpl w:val="49AC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F719E"/>
    <w:multiLevelType w:val="hybridMultilevel"/>
    <w:tmpl w:val="D6D40EB0"/>
    <w:lvl w:ilvl="0" w:tplc="0DBC5FD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23F79F5"/>
    <w:multiLevelType w:val="hybridMultilevel"/>
    <w:tmpl w:val="C48841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3867A59"/>
    <w:multiLevelType w:val="hybridMultilevel"/>
    <w:tmpl w:val="FF7A9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558641F"/>
    <w:multiLevelType w:val="hybridMultilevel"/>
    <w:tmpl w:val="6504C86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19B3882"/>
    <w:multiLevelType w:val="hybridMultilevel"/>
    <w:tmpl w:val="224C08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15F5FCD"/>
    <w:multiLevelType w:val="hybridMultilevel"/>
    <w:tmpl w:val="00EE0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22C4D"/>
    <w:multiLevelType w:val="hybridMultilevel"/>
    <w:tmpl w:val="9FE214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ACB7E23"/>
    <w:multiLevelType w:val="hybridMultilevel"/>
    <w:tmpl w:val="D554A6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D9C2064"/>
    <w:multiLevelType w:val="hybridMultilevel"/>
    <w:tmpl w:val="E172783E"/>
    <w:lvl w:ilvl="0" w:tplc="24A2AC34">
      <w:start w:val="1"/>
      <w:numFmt w:val="decimal"/>
      <w:lvlText w:val="%1."/>
      <w:lvlJc w:val="left"/>
      <w:pPr>
        <w:ind w:left="420" w:hanging="360"/>
      </w:pPr>
      <w:rPr>
        <w:rFonts w:cs="Times New Roman" w:hint="default"/>
        <w:color w:val="auto"/>
        <w:sz w:val="22"/>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8"/>
  </w:num>
  <w:num w:numId="7">
    <w:abstractNumId w:val="4"/>
  </w:num>
  <w:num w:numId="8">
    <w:abstractNumId w:val="3"/>
  </w:num>
  <w:num w:numId="9">
    <w:abstractNumId w:val="5"/>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00"/>
    <w:rsid w:val="00007178"/>
    <w:rsid w:val="000677CE"/>
    <w:rsid w:val="000C3F40"/>
    <w:rsid w:val="000C47CE"/>
    <w:rsid w:val="000C6F21"/>
    <w:rsid w:val="000D0A3F"/>
    <w:rsid w:val="000D1445"/>
    <w:rsid w:val="001427D7"/>
    <w:rsid w:val="001B142B"/>
    <w:rsid w:val="0021295E"/>
    <w:rsid w:val="00227813"/>
    <w:rsid w:val="002377F3"/>
    <w:rsid w:val="00240AC2"/>
    <w:rsid w:val="00286DFD"/>
    <w:rsid w:val="00294154"/>
    <w:rsid w:val="002A21B4"/>
    <w:rsid w:val="002C2C9E"/>
    <w:rsid w:val="002E1EC0"/>
    <w:rsid w:val="002F2FBA"/>
    <w:rsid w:val="00307969"/>
    <w:rsid w:val="00323130"/>
    <w:rsid w:val="003319D4"/>
    <w:rsid w:val="00355503"/>
    <w:rsid w:val="00386136"/>
    <w:rsid w:val="00397711"/>
    <w:rsid w:val="003D1A99"/>
    <w:rsid w:val="003D568A"/>
    <w:rsid w:val="00410650"/>
    <w:rsid w:val="00471D89"/>
    <w:rsid w:val="00495223"/>
    <w:rsid w:val="004B2876"/>
    <w:rsid w:val="004F6AF7"/>
    <w:rsid w:val="005406E8"/>
    <w:rsid w:val="005753F2"/>
    <w:rsid w:val="005C728A"/>
    <w:rsid w:val="005F0AC2"/>
    <w:rsid w:val="0068551E"/>
    <w:rsid w:val="006D6FD7"/>
    <w:rsid w:val="007533BD"/>
    <w:rsid w:val="00770534"/>
    <w:rsid w:val="0078328E"/>
    <w:rsid w:val="0079325F"/>
    <w:rsid w:val="007A5FB1"/>
    <w:rsid w:val="007D0F6F"/>
    <w:rsid w:val="007E11AB"/>
    <w:rsid w:val="007E5D78"/>
    <w:rsid w:val="00827275"/>
    <w:rsid w:val="008609F9"/>
    <w:rsid w:val="008C539A"/>
    <w:rsid w:val="00A16B66"/>
    <w:rsid w:val="00A459D7"/>
    <w:rsid w:val="00A907F9"/>
    <w:rsid w:val="00A92B1C"/>
    <w:rsid w:val="00AD5346"/>
    <w:rsid w:val="00AE4FA6"/>
    <w:rsid w:val="00B057AA"/>
    <w:rsid w:val="00B07BDF"/>
    <w:rsid w:val="00B7541F"/>
    <w:rsid w:val="00B874C6"/>
    <w:rsid w:val="00BE2F3C"/>
    <w:rsid w:val="00C401B6"/>
    <w:rsid w:val="00C5137C"/>
    <w:rsid w:val="00C93EB3"/>
    <w:rsid w:val="00CE2558"/>
    <w:rsid w:val="00D07EA6"/>
    <w:rsid w:val="00D5306F"/>
    <w:rsid w:val="00D56028"/>
    <w:rsid w:val="00DC7471"/>
    <w:rsid w:val="00DE2367"/>
    <w:rsid w:val="00E06DDA"/>
    <w:rsid w:val="00EC1C70"/>
    <w:rsid w:val="00ED2B77"/>
    <w:rsid w:val="00EF25AE"/>
    <w:rsid w:val="00F42F63"/>
    <w:rsid w:val="00F43EEF"/>
    <w:rsid w:val="00F446AC"/>
    <w:rsid w:val="00F54A00"/>
    <w:rsid w:val="00F95880"/>
    <w:rsid w:val="00FC15B9"/>
    <w:rsid w:val="00FD136E"/>
    <w:rsid w:val="00FD45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Default">
    <w:name w:val="Default"/>
    <w:rsid w:val="00FD4521"/>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Default">
    <w:name w:val="Default"/>
    <w:rsid w:val="00FD4521"/>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7391">
      <w:bodyDiv w:val="1"/>
      <w:marLeft w:val="0"/>
      <w:marRight w:val="0"/>
      <w:marTop w:val="0"/>
      <w:marBottom w:val="0"/>
      <w:divBdr>
        <w:top w:val="none" w:sz="0" w:space="0" w:color="auto"/>
        <w:left w:val="none" w:sz="0" w:space="0" w:color="auto"/>
        <w:bottom w:val="none" w:sz="0" w:space="0" w:color="auto"/>
        <w:right w:val="none" w:sz="0" w:space="0" w:color="auto"/>
      </w:divBdr>
    </w:div>
    <w:div w:id="1090741145">
      <w:bodyDiv w:val="1"/>
      <w:marLeft w:val="0"/>
      <w:marRight w:val="0"/>
      <w:marTop w:val="0"/>
      <w:marBottom w:val="0"/>
      <w:divBdr>
        <w:top w:val="none" w:sz="0" w:space="0" w:color="auto"/>
        <w:left w:val="none" w:sz="0" w:space="0" w:color="auto"/>
        <w:bottom w:val="none" w:sz="0" w:space="0" w:color="auto"/>
        <w:right w:val="none" w:sz="0" w:space="0" w:color="auto"/>
      </w:divBdr>
    </w:div>
    <w:div w:id="1347946128">
      <w:bodyDiv w:val="1"/>
      <w:marLeft w:val="0"/>
      <w:marRight w:val="0"/>
      <w:marTop w:val="0"/>
      <w:marBottom w:val="0"/>
      <w:divBdr>
        <w:top w:val="none" w:sz="0" w:space="0" w:color="auto"/>
        <w:left w:val="none" w:sz="0" w:space="0" w:color="auto"/>
        <w:bottom w:val="none" w:sz="0" w:space="0" w:color="auto"/>
        <w:right w:val="none" w:sz="0" w:space="0" w:color="auto"/>
      </w:divBdr>
    </w:div>
    <w:div w:id="1622108160">
      <w:bodyDiv w:val="1"/>
      <w:marLeft w:val="0"/>
      <w:marRight w:val="0"/>
      <w:marTop w:val="0"/>
      <w:marBottom w:val="0"/>
      <w:divBdr>
        <w:top w:val="none" w:sz="0" w:space="0" w:color="auto"/>
        <w:left w:val="none" w:sz="0" w:space="0" w:color="auto"/>
        <w:bottom w:val="none" w:sz="0" w:space="0" w:color="auto"/>
        <w:right w:val="none" w:sz="0" w:space="0" w:color="auto"/>
      </w:divBdr>
    </w:div>
    <w:div w:id="17272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co.nz/"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ega.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20Paredes\AppData\Roaming\Microsoft\Plantilla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D505EE6-9D5F-4667-880F-66CE8B1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Template>
  <TotalTime>11</TotalTime>
  <Pages>4</Pages>
  <Words>1419</Words>
  <Characters>8094</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Paredes</dc:creator>
  <cp:lastModifiedBy>Jolie Schwarz</cp:lastModifiedBy>
  <cp:revision>3</cp:revision>
  <dcterms:created xsi:type="dcterms:W3CDTF">2013-10-03T17:06:00Z</dcterms:created>
  <dcterms:modified xsi:type="dcterms:W3CDTF">2013-10-03T17:45:00Z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